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9C9" w:rsidRPr="00CA01D1" w:rsidRDefault="004F5BE8" w:rsidP="004449C9">
      <w:pPr>
        <w:spacing w:line="619" w:lineRule="exact"/>
        <w:ind w:left="5"/>
        <w:jc w:val="center"/>
        <w:rPr>
          <w:rFonts w:ascii="Times New Roman" w:eastAsia="Times New Roman" w:hAnsi="Times New Roman" w:cs="Times New Roman"/>
          <w:color w:val="0F243E" w:themeColor="text2" w:themeShade="80"/>
          <w:sz w:val="37"/>
          <w:szCs w:val="37"/>
        </w:rPr>
      </w:pPr>
      <w:r w:rsidRPr="004F5BE8">
        <w:rPr>
          <w:rFonts w:ascii="Times New Roman" w:hAnsi="Times New Roman" w:cs="Times New Roman"/>
          <w:noProof/>
          <w:color w:val="0F243E" w:themeColor="text2" w:themeShade="80"/>
          <w:lang w:val="en-AU" w:eastAsia="en-AU"/>
        </w:rPr>
        <w:pict>
          <v:group id="Group 18" o:spid="_x0000_s1026" style="position:absolute;left:0;text-align:left;margin-left:14.15pt;margin-top:-4.85pt;width:813.7pt;height:70.3pt;z-index:-251656192;mso-position-horizontal-relative:page" coordorigin="283,-97" coordsize="16274,1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">
            <v:group id="Group 27" o:spid="_x0000_s1027" style="position:absolute;left:284;top:-96;width:16272;height:1404" coordorigin="284,-96" coordsize="16272,1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<v:shape id="Freeform 28" o:spid="_x0000_s1028" style="position:absolute;left:284;top:-96;width:16272;height:1404;visibility:visible;mso-wrap-style:square;v-text-anchor:top" coordsize="16272,1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fRXcEA&#10;AADbAAAADwAAAGRycy9kb3ducmV2LnhtbERP32vCMBB+H+x/CDfY25psgsxqlE0mWF/EbuLr0Zxt&#10;sbmUJNPuvzeCsLf7+H7ebDHYTpzJh9axhtdMgSCunGm51vDzvXp5BxEissHOMWn4owCL+ePDDHPj&#10;LryjcxlrkUI45KihibHPpQxVQxZD5nrixB2dtxgT9LU0Hi8p3HbyTamxtNhyamiwp2VD1an8tRo+&#10;VXfarOvRttgXclDhUH75Yqn189PwMQURaYj/4rt7bdL8Cdx+SQfI+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30V3BAAAA2wAAAA8AAAAAAAAAAAAAAAAAmAIAAGRycy9kb3du&#10;cmV2LnhtbFBLBQYAAAAABAAEAPUAAACGAwAAAAA=&#10;" path="m,1404r16272,l16272,,,,,1404xe" fillcolor="#9898cc" stroked="f">
                <v:path arrowok="t" o:connecttype="custom" o:connectlocs="0,1308;16272,1308;16272,-96;0,-96;0,1308" o:connectangles="0,0,0,0,0"/>
              </v:shape>
            </v:group>
            <v:group id="Group 25" o:spid="_x0000_s1029" style="position:absolute;left:284;top:-96;width:16272;height:2" coordorigin="284,-96" coordsize="162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<v:shape id="Freeform 26" o:spid="_x0000_s1030" style="position:absolute;left:284;top:-96;width:16272;height:0;visibility:visible;mso-wrap-style:square;v-text-anchor:top" coordsize="162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mR+cYA&#10;AADbAAAADwAAAGRycy9kb3ducmV2LnhtbESPQWvCQBSE70L/w/IKvRTdxEPTRlcJpUIqeoh68PjI&#10;viah2bchu03Sf98VCh6HmfmGWW8n04qBetdYVhAvIhDEpdUNVwou5938FYTzyBpby6TglxxsNw+z&#10;NabajlzQcPKVCBB2KSqove9SKV1Zk0G3sB1x8L5sb9AH2VdS9zgGuGnlMopepMGGw0KNHb3XVH6f&#10;foyCJL8ei+yw+3TD86F4O38kNOwTpZ4ep2wFwtPk7+H/dq4VLGO4fQk/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mR+cYAAADbAAAADwAAAAAAAAAAAAAAAACYAgAAZHJz&#10;L2Rvd25yZXYueG1sUEsFBgAAAAAEAAQA9QAAAIsDAAAAAA==&#10;" path="m,l16272,e" filled="f" strokeweight=".1pt">
                <v:path arrowok="t" o:connecttype="custom" o:connectlocs="0,0;16272,0" o:connectangles="0,0"/>
              </v:shape>
            </v:group>
            <v:group id="Group 23" o:spid="_x0000_s1031" style="position:absolute;left:284;top:1308;width:16272;height:2" coordorigin="284,1308" coordsize="162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 id="Freeform 24" o:spid="_x0000_s1032" style="position:absolute;left:284;top:1308;width:16272;height:0;visibility:visible;mso-wrap-style:square;v-text-anchor:top" coordsize="162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eqFcUA&#10;AADbAAAADwAAAGRycy9kb3ducmV2LnhtbESPQWvCQBSE7wX/w/IKvRTdqGA0uoqUClr0EPXg8ZF9&#10;JqHZtyG7jfHfuwXB4zAz3zCLVWcq0VLjSssKhoMIBHFmdcm5gvNp05+CcB5ZY2WZFNzJwWrZe1tg&#10;ou2NU2qPPhcBwi5BBYX3dSKlywoy6Aa2Jg7e1TYGfZBNLnWDtwA3lRxF0UQaLDksFFjTV0HZ7/HP&#10;KIi3l0O63m92rv3cp7PTd0ztT6zUx3u3noPw1PlX+NneagWjMfx/C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h6oVxQAAANsAAAAPAAAAAAAAAAAAAAAAAJgCAABkcnMv&#10;ZG93bnJldi54bWxQSwUGAAAAAAQABAD1AAAAigMAAAAA&#10;" path="m,l16272,e" filled="f" strokeweight=".1pt">
                <v:path arrowok="t" o:connecttype="custom" o:connectlocs="0,0;16272,0" o:connectangles="0,0"/>
              </v:shape>
            </v:group>
            <v:group id="Group 21" o:spid="_x0000_s1033" style="position:absolute;left:284;top:-96;width:2;height:1404" coordorigin="284,-96" coordsize="2,1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shape id="Freeform 22" o:spid="_x0000_s1034" style="position:absolute;left:284;top:-96;width:0;height:1404;visibility:visible;mso-wrap-style:square;v-text-anchor:top" coordsize="2,1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WcsYA&#10;AADbAAAADwAAAGRycy9kb3ducmV2LnhtbESP3WoCMRSE7wXfIRyhd5pVqZatUcQiFArF+tPeHjbH&#10;3cXNSbpJ3dWnN0LBy2FmvmFmi9ZU4ky1Ly0rGA4SEMSZ1SXnCva7df8FhA/IGivLpOBCHhbzbmeG&#10;qbYNf9F5G3IRIexTVFCE4FIpfVaQQT+wjjh6R1sbDFHWudQ1NhFuKjlKkok0WHJcKNDRqqDstP0z&#10;Cg67w9vv+NL8TL43H25lwvT66aZKPfXa5SuIQG14hP/b71rB6BnuX+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2WcsYAAADbAAAADwAAAAAAAAAAAAAAAACYAgAAZHJz&#10;L2Rvd25yZXYueG1sUEsFBgAAAAAEAAQA9QAAAIsDAAAAAA==&#10;" path="m,l,1404e" filled="f" strokeweight=".1pt">
                <v:path arrowok="t" o:connecttype="custom" o:connectlocs="0,-96;0,1308" o:connectangles="0,0"/>
              </v:shape>
            </v:group>
            <v:group id="Group 19" o:spid="_x0000_s1035" style="position:absolute;left:16556;top:-96;width:2;height:1404" coordorigin="16556,-96" coordsize="2,1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<v:shape id="Freeform 20" o:spid="_x0000_s1036" style="position:absolute;left:16556;top:-96;width:0;height:1404;visibility:visible;mso-wrap-style:square;v-text-anchor:top" coordsize="2,1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OtnsUA&#10;AADbAAAADwAAAGRycy9kb3ducmV2LnhtbESP3WrCQBSE7wt9h+UUelc3tWBKdJViEYSC+O/tIXtM&#10;gtmz2+zWRJ/eFYReDjPzDTOadKYWZ2p8ZVnBey8BQZxbXXGhYLuZvX2C8AFZY22ZFFzIw2T8/DTC&#10;TNuWV3Reh0JECPsMFZQhuExKn5dk0PesI47e0TYGQ5RNIXWDbYSbWvaTZCANVhwXSnQ0LSk/rf+M&#10;gt1m9/37cWkPg/3yx01NSK8Llyr1+tJ9DUEE6sJ/+NGeawX9FO5f4g+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s62exQAAANsAAAAPAAAAAAAAAAAAAAAAAJgCAABkcnMv&#10;ZG93bnJldi54bWxQSwUGAAAAAAQABAD1AAAAigMAAAAA&#10;" path="m,l,1404e" filled="f" strokeweight=".1pt">
                <v:path arrowok="t" o:connecttype="custom" o:connectlocs="0,-96;0,1308" o:connectangles="0,0"/>
              </v:shape>
            </v:group>
            <w10:wrap anchorx="page"/>
          </v:group>
        </w:pict>
      </w:r>
      <w:r w:rsidR="004449C9" w:rsidRPr="00CA01D1">
        <w:rPr>
          <w:rFonts w:ascii="Times New Roman" w:hAnsi="Times New Roman" w:cs="Times New Roman"/>
          <w:b/>
          <w:color w:val="0F243E" w:themeColor="text2" w:themeShade="80"/>
          <w:spacing w:val="-1"/>
          <w:sz w:val="56"/>
        </w:rPr>
        <w:t>I</w:t>
      </w:r>
      <w:r w:rsidR="004449C9" w:rsidRPr="00CA01D1">
        <w:rPr>
          <w:rFonts w:ascii="Times New Roman" w:hAnsi="Times New Roman" w:cs="Times New Roman"/>
          <w:b/>
          <w:color w:val="0F243E" w:themeColor="text2" w:themeShade="80"/>
          <w:spacing w:val="-1"/>
          <w:sz w:val="37"/>
        </w:rPr>
        <w:t xml:space="preserve">NDIAN </w:t>
      </w:r>
      <w:r w:rsidR="004449C9" w:rsidRPr="00CA01D1">
        <w:rPr>
          <w:rFonts w:ascii="Times New Roman" w:hAnsi="Times New Roman" w:cs="Times New Roman"/>
          <w:b/>
          <w:color w:val="0F243E" w:themeColor="text2" w:themeShade="80"/>
          <w:spacing w:val="-2"/>
          <w:sz w:val="56"/>
        </w:rPr>
        <w:t>I</w:t>
      </w:r>
      <w:r w:rsidR="004449C9" w:rsidRPr="00CA01D1">
        <w:rPr>
          <w:rFonts w:ascii="Times New Roman" w:hAnsi="Times New Roman" w:cs="Times New Roman"/>
          <w:b/>
          <w:color w:val="0F243E" w:themeColor="text2" w:themeShade="80"/>
          <w:spacing w:val="-2"/>
          <w:sz w:val="37"/>
        </w:rPr>
        <w:t xml:space="preserve">NSTITUTES </w:t>
      </w:r>
      <w:r w:rsidR="004449C9" w:rsidRPr="00CA01D1">
        <w:rPr>
          <w:rFonts w:ascii="Times New Roman" w:hAnsi="Times New Roman" w:cs="Times New Roman"/>
          <w:b/>
          <w:color w:val="0F243E" w:themeColor="text2" w:themeShade="80"/>
          <w:spacing w:val="-1"/>
          <w:sz w:val="37"/>
        </w:rPr>
        <w:t xml:space="preserve">OF </w:t>
      </w:r>
      <w:r w:rsidR="004449C9" w:rsidRPr="00CA01D1">
        <w:rPr>
          <w:rFonts w:ascii="Times New Roman" w:hAnsi="Times New Roman" w:cs="Times New Roman"/>
          <w:b/>
          <w:color w:val="0F243E" w:themeColor="text2" w:themeShade="80"/>
          <w:spacing w:val="-2"/>
          <w:sz w:val="56"/>
        </w:rPr>
        <w:t>S</w:t>
      </w:r>
      <w:r w:rsidR="004449C9" w:rsidRPr="00CA01D1">
        <w:rPr>
          <w:rFonts w:ascii="Times New Roman" w:hAnsi="Times New Roman" w:cs="Times New Roman"/>
          <w:b/>
          <w:color w:val="0F243E" w:themeColor="text2" w:themeShade="80"/>
          <w:spacing w:val="-2"/>
          <w:sz w:val="37"/>
        </w:rPr>
        <w:t xml:space="preserve">CIENCE </w:t>
      </w:r>
      <w:r w:rsidR="004449C9" w:rsidRPr="00CA01D1">
        <w:rPr>
          <w:rFonts w:ascii="Times New Roman" w:hAnsi="Times New Roman" w:cs="Times New Roman"/>
          <w:b/>
          <w:color w:val="0F243E" w:themeColor="text2" w:themeShade="80"/>
          <w:spacing w:val="-5"/>
          <w:sz w:val="56"/>
        </w:rPr>
        <w:t>E</w:t>
      </w:r>
      <w:r w:rsidR="004449C9" w:rsidRPr="00CA01D1">
        <w:rPr>
          <w:rFonts w:ascii="Times New Roman" w:hAnsi="Times New Roman" w:cs="Times New Roman"/>
          <w:b/>
          <w:color w:val="0F243E" w:themeColor="text2" w:themeShade="80"/>
          <w:spacing w:val="-5"/>
          <w:sz w:val="37"/>
        </w:rPr>
        <w:t xml:space="preserve">DUCATION </w:t>
      </w:r>
      <w:r w:rsidR="004449C9" w:rsidRPr="00CA01D1">
        <w:rPr>
          <w:rFonts w:ascii="Times New Roman" w:hAnsi="Times New Roman" w:cs="Times New Roman"/>
          <w:b/>
          <w:color w:val="0F243E" w:themeColor="text2" w:themeShade="80"/>
          <w:spacing w:val="-1"/>
          <w:sz w:val="37"/>
        </w:rPr>
        <w:t xml:space="preserve">AND </w:t>
      </w:r>
      <w:r w:rsidR="004449C9" w:rsidRPr="00CA01D1">
        <w:rPr>
          <w:rFonts w:ascii="Times New Roman" w:hAnsi="Times New Roman" w:cs="Times New Roman"/>
          <w:b/>
          <w:color w:val="0F243E" w:themeColor="text2" w:themeShade="80"/>
          <w:spacing w:val="-3"/>
          <w:sz w:val="56"/>
        </w:rPr>
        <w:t>R</w:t>
      </w:r>
      <w:r w:rsidR="004449C9" w:rsidRPr="00CA01D1">
        <w:rPr>
          <w:rFonts w:ascii="Times New Roman" w:hAnsi="Times New Roman" w:cs="Times New Roman"/>
          <w:b/>
          <w:color w:val="0F243E" w:themeColor="text2" w:themeShade="80"/>
          <w:spacing w:val="-3"/>
          <w:sz w:val="37"/>
        </w:rPr>
        <w:t>ESEARCH</w:t>
      </w:r>
    </w:p>
    <w:p w:rsidR="004449C9" w:rsidRPr="00CA01D1" w:rsidRDefault="004449C9" w:rsidP="004449C9">
      <w:pPr>
        <w:tabs>
          <w:tab w:val="left" w:pos="1834"/>
          <w:tab w:val="left" w:pos="3882"/>
          <w:tab w:val="left" w:pos="5716"/>
          <w:tab w:val="left" w:pos="7034"/>
        </w:tabs>
        <w:spacing w:before="68"/>
        <w:jc w:val="center"/>
        <w:rPr>
          <w:rFonts w:ascii="Times New Roman" w:eastAsia="Arial Black" w:hAnsi="Times New Roman" w:cs="Times New Roman"/>
          <w:color w:val="0F243E" w:themeColor="text2" w:themeShade="80"/>
          <w:sz w:val="26"/>
          <w:szCs w:val="26"/>
        </w:rPr>
      </w:pPr>
      <w:r w:rsidRPr="00CA01D1">
        <w:rPr>
          <w:rFonts w:ascii="Times New Roman" w:hAnsi="Times New Roman" w:cs="Times New Roman"/>
          <w:b/>
          <w:color w:val="0F243E" w:themeColor="text2" w:themeShade="80"/>
          <w:sz w:val="40"/>
        </w:rPr>
        <w:t>B</w:t>
      </w:r>
      <w:r w:rsidRPr="00CA01D1">
        <w:rPr>
          <w:rFonts w:ascii="Times New Roman" w:hAnsi="Times New Roman" w:cs="Times New Roman"/>
          <w:b/>
          <w:color w:val="0F243E" w:themeColor="text2" w:themeShade="80"/>
          <w:sz w:val="26"/>
        </w:rPr>
        <w:t>HO</w:t>
      </w:r>
      <w:r w:rsidRPr="00CA01D1">
        <w:rPr>
          <w:rFonts w:ascii="Times New Roman" w:hAnsi="Times New Roman" w:cs="Times New Roman"/>
          <w:b/>
          <w:color w:val="0F243E" w:themeColor="text2" w:themeShade="80"/>
          <w:spacing w:val="-25"/>
          <w:sz w:val="26"/>
        </w:rPr>
        <w:t>P</w:t>
      </w:r>
      <w:r w:rsidRPr="00CA01D1">
        <w:rPr>
          <w:rFonts w:ascii="Times New Roman" w:hAnsi="Times New Roman" w:cs="Times New Roman"/>
          <w:b/>
          <w:color w:val="0F243E" w:themeColor="text2" w:themeShade="80"/>
          <w:sz w:val="26"/>
        </w:rPr>
        <w:t>AL</w:t>
      </w:r>
      <w:r w:rsidRPr="00CA01D1">
        <w:rPr>
          <w:rFonts w:ascii="Times New Roman" w:hAnsi="Times New Roman" w:cs="Times New Roman"/>
          <w:b/>
          <w:color w:val="0F243E" w:themeColor="text2" w:themeShade="80"/>
          <w:sz w:val="26"/>
        </w:rPr>
        <w:tab/>
      </w:r>
      <w:r w:rsidRPr="00CA01D1">
        <w:rPr>
          <w:rFonts w:ascii="Times New Roman" w:hAnsi="Times New Roman" w:cs="Times New Roman"/>
          <w:b/>
          <w:color w:val="0F243E" w:themeColor="text2" w:themeShade="80"/>
          <w:sz w:val="40"/>
        </w:rPr>
        <w:t>K</w:t>
      </w:r>
      <w:r w:rsidRPr="00CA01D1">
        <w:rPr>
          <w:rFonts w:ascii="Times New Roman" w:hAnsi="Times New Roman" w:cs="Times New Roman"/>
          <w:b/>
          <w:color w:val="0F243E" w:themeColor="text2" w:themeShade="80"/>
          <w:sz w:val="26"/>
        </w:rPr>
        <w:t>OL</w:t>
      </w:r>
      <w:r w:rsidRPr="00CA01D1">
        <w:rPr>
          <w:rFonts w:ascii="Times New Roman" w:hAnsi="Times New Roman" w:cs="Times New Roman"/>
          <w:b/>
          <w:color w:val="0F243E" w:themeColor="text2" w:themeShade="80"/>
          <w:spacing w:val="-2"/>
          <w:sz w:val="26"/>
        </w:rPr>
        <w:t>K</w:t>
      </w:r>
      <w:r w:rsidRPr="00CA01D1">
        <w:rPr>
          <w:rFonts w:ascii="Times New Roman" w:hAnsi="Times New Roman" w:cs="Times New Roman"/>
          <w:b/>
          <w:color w:val="0F243E" w:themeColor="text2" w:themeShade="80"/>
          <w:spacing w:val="-18"/>
          <w:sz w:val="26"/>
        </w:rPr>
        <w:t>A</w:t>
      </w:r>
      <w:r w:rsidRPr="00CA01D1">
        <w:rPr>
          <w:rFonts w:ascii="Times New Roman" w:hAnsi="Times New Roman" w:cs="Times New Roman"/>
          <w:b/>
          <w:color w:val="0F243E" w:themeColor="text2" w:themeShade="80"/>
          <w:spacing w:val="-19"/>
          <w:sz w:val="26"/>
        </w:rPr>
        <w:t>T</w:t>
      </w:r>
      <w:r w:rsidRPr="00CA01D1">
        <w:rPr>
          <w:rFonts w:ascii="Times New Roman" w:hAnsi="Times New Roman" w:cs="Times New Roman"/>
          <w:b/>
          <w:color w:val="0F243E" w:themeColor="text2" w:themeShade="80"/>
          <w:sz w:val="26"/>
        </w:rPr>
        <w:t>A</w:t>
      </w:r>
      <w:r w:rsidRPr="00CA01D1">
        <w:rPr>
          <w:rFonts w:ascii="Times New Roman" w:hAnsi="Times New Roman" w:cs="Times New Roman"/>
          <w:b/>
          <w:color w:val="0F243E" w:themeColor="text2" w:themeShade="80"/>
          <w:sz w:val="26"/>
        </w:rPr>
        <w:tab/>
      </w:r>
      <w:r w:rsidRPr="00CA01D1">
        <w:rPr>
          <w:rFonts w:ascii="Times New Roman" w:hAnsi="Times New Roman" w:cs="Times New Roman"/>
          <w:b/>
          <w:color w:val="0F243E" w:themeColor="text2" w:themeShade="80"/>
          <w:sz w:val="40"/>
        </w:rPr>
        <w:t>M</w:t>
      </w:r>
      <w:r w:rsidRPr="00CA01D1">
        <w:rPr>
          <w:rFonts w:ascii="Times New Roman" w:hAnsi="Times New Roman" w:cs="Times New Roman"/>
          <w:b/>
          <w:color w:val="0F243E" w:themeColor="text2" w:themeShade="80"/>
          <w:sz w:val="26"/>
        </w:rPr>
        <w:t>O</w:t>
      </w:r>
      <w:r w:rsidRPr="00CA01D1">
        <w:rPr>
          <w:rFonts w:ascii="Times New Roman" w:hAnsi="Times New Roman" w:cs="Times New Roman"/>
          <w:b/>
          <w:color w:val="0F243E" w:themeColor="text2" w:themeShade="80"/>
          <w:spacing w:val="-2"/>
          <w:sz w:val="26"/>
        </w:rPr>
        <w:t>H</w:t>
      </w:r>
      <w:r w:rsidRPr="00CA01D1">
        <w:rPr>
          <w:rFonts w:ascii="Times New Roman" w:hAnsi="Times New Roman" w:cs="Times New Roman"/>
          <w:b/>
          <w:color w:val="0F243E" w:themeColor="text2" w:themeShade="80"/>
          <w:sz w:val="26"/>
        </w:rPr>
        <w:t>ALI</w:t>
      </w:r>
      <w:r w:rsidRPr="00CA01D1">
        <w:rPr>
          <w:rFonts w:ascii="Times New Roman" w:hAnsi="Times New Roman" w:cs="Times New Roman"/>
          <w:b/>
          <w:color w:val="0F243E" w:themeColor="text2" w:themeShade="80"/>
          <w:sz w:val="26"/>
        </w:rPr>
        <w:tab/>
      </w:r>
      <w:r w:rsidRPr="00CA01D1">
        <w:rPr>
          <w:rFonts w:ascii="Times New Roman" w:hAnsi="Times New Roman" w:cs="Times New Roman"/>
          <w:b/>
          <w:color w:val="0F243E" w:themeColor="text2" w:themeShade="80"/>
          <w:spacing w:val="-1"/>
          <w:sz w:val="40"/>
        </w:rPr>
        <w:t>P</w:t>
      </w:r>
      <w:r w:rsidRPr="00CA01D1">
        <w:rPr>
          <w:rFonts w:ascii="Times New Roman" w:hAnsi="Times New Roman" w:cs="Times New Roman"/>
          <w:b/>
          <w:color w:val="0F243E" w:themeColor="text2" w:themeShade="80"/>
          <w:sz w:val="26"/>
        </w:rPr>
        <w:t>UNE</w:t>
      </w:r>
      <w:r w:rsidRPr="00CA01D1">
        <w:rPr>
          <w:rFonts w:ascii="Times New Roman" w:hAnsi="Times New Roman" w:cs="Times New Roman"/>
          <w:b/>
          <w:color w:val="0F243E" w:themeColor="text2" w:themeShade="80"/>
          <w:sz w:val="26"/>
        </w:rPr>
        <w:tab/>
      </w:r>
      <w:r w:rsidRPr="00CA01D1">
        <w:rPr>
          <w:rFonts w:ascii="Times New Roman" w:hAnsi="Times New Roman" w:cs="Times New Roman"/>
          <w:b/>
          <w:color w:val="0F243E" w:themeColor="text2" w:themeShade="80"/>
          <w:spacing w:val="-1"/>
          <w:sz w:val="40"/>
        </w:rPr>
        <w:t>T</w:t>
      </w:r>
      <w:r w:rsidRPr="00CA01D1">
        <w:rPr>
          <w:rFonts w:ascii="Times New Roman" w:hAnsi="Times New Roman" w:cs="Times New Roman"/>
          <w:b/>
          <w:color w:val="0F243E" w:themeColor="text2" w:themeShade="80"/>
          <w:sz w:val="26"/>
        </w:rPr>
        <w:t>H</w:t>
      </w:r>
      <w:r w:rsidRPr="00CA01D1">
        <w:rPr>
          <w:rFonts w:ascii="Times New Roman" w:hAnsi="Times New Roman" w:cs="Times New Roman"/>
          <w:b/>
          <w:color w:val="0F243E" w:themeColor="text2" w:themeShade="80"/>
          <w:spacing w:val="-3"/>
          <w:sz w:val="26"/>
        </w:rPr>
        <w:t>I</w:t>
      </w:r>
      <w:r w:rsidRPr="00CA01D1">
        <w:rPr>
          <w:rFonts w:ascii="Times New Roman" w:hAnsi="Times New Roman" w:cs="Times New Roman"/>
          <w:b/>
          <w:color w:val="0F243E" w:themeColor="text2" w:themeShade="80"/>
          <w:spacing w:val="-4"/>
          <w:sz w:val="26"/>
        </w:rPr>
        <w:t>R</w:t>
      </w:r>
      <w:r w:rsidRPr="00CA01D1">
        <w:rPr>
          <w:rFonts w:ascii="Times New Roman" w:hAnsi="Times New Roman" w:cs="Times New Roman"/>
          <w:b/>
          <w:color w:val="0F243E" w:themeColor="text2" w:themeShade="80"/>
          <w:sz w:val="26"/>
        </w:rPr>
        <w:t>U</w:t>
      </w:r>
      <w:r w:rsidRPr="00CA01D1">
        <w:rPr>
          <w:rFonts w:ascii="Times New Roman" w:hAnsi="Times New Roman" w:cs="Times New Roman"/>
          <w:b/>
          <w:color w:val="0F243E" w:themeColor="text2" w:themeShade="80"/>
          <w:spacing w:val="-16"/>
          <w:sz w:val="26"/>
        </w:rPr>
        <w:t>V</w:t>
      </w:r>
      <w:r w:rsidRPr="00CA01D1">
        <w:rPr>
          <w:rFonts w:ascii="Times New Roman" w:hAnsi="Times New Roman" w:cs="Times New Roman"/>
          <w:b/>
          <w:color w:val="0F243E" w:themeColor="text2" w:themeShade="80"/>
          <w:sz w:val="26"/>
        </w:rPr>
        <w:t>A</w:t>
      </w:r>
      <w:r w:rsidRPr="00CA01D1">
        <w:rPr>
          <w:rFonts w:ascii="Times New Roman" w:hAnsi="Times New Roman" w:cs="Times New Roman"/>
          <w:b/>
          <w:color w:val="0F243E" w:themeColor="text2" w:themeShade="80"/>
          <w:spacing w:val="-2"/>
          <w:sz w:val="26"/>
        </w:rPr>
        <w:t>NA</w:t>
      </w:r>
      <w:r w:rsidRPr="00CA01D1">
        <w:rPr>
          <w:rFonts w:ascii="Times New Roman" w:hAnsi="Times New Roman" w:cs="Times New Roman"/>
          <w:b/>
          <w:color w:val="0F243E" w:themeColor="text2" w:themeShade="80"/>
          <w:sz w:val="26"/>
        </w:rPr>
        <w:t>N</w:t>
      </w:r>
      <w:r w:rsidRPr="00CA01D1">
        <w:rPr>
          <w:rFonts w:ascii="Times New Roman" w:hAnsi="Times New Roman" w:cs="Times New Roman"/>
          <w:b/>
          <w:color w:val="0F243E" w:themeColor="text2" w:themeShade="80"/>
          <w:spacing w:val="-1"/>
          <w:sz w:val="26"/>
        </w:rPr>
        <w:t>T</w:t>
      </w:r>
      <w:r w:rsidRPr="00CA01D1">
        <w:rPr>
          <w:rFonts w:ascii="Times New Roman" w:hAnsi="Times New Roman" w:cs="Times New Roman"/>
          <w:b/>
          <w:color w:val="0F243E" w:themeColor="text2" w:themeShade="80"/>
          <w:sz w:val="26"/>
        </w:rPr>
        <w:t>HA</w:t>
      </w:r>
      <w:r w:rsidRPr="00CA01D1">
        <w:rPr>
          <w:rFonts w:ascii="Times New Roman" w:hAnsi="Times New Roman" w:cs="Times New Roman"/>
          <w:b/>
          <w:color w:val="0F243E" w:themeColor="text2" w:themeShade="80"/>
          <w:spacing w:val="-1"/>
          <w:sz w:val="26"/>
        </w:rPr>
        <w:t>P</w:t>
      </w:r>
      <w:r w:rsidRPr="00CA01D1">
        <w:rPr>
          <w:rFonts w:ascii="Times New Roman" w:hAnsi="Times New Roman" w:cs="Times New Roman"/>
          <w:b/>
          <w:color w:val="0F243E" w:themeColor="text2" w:themeShade="80"/>
          <w:sz w:val="26"/>
        </w:rPr>
        <w:t>URAM</w:t>
      </w:r>
      <w:r w:rsidR="00B34F8D" w:rsidRPr="00B34F8D">
        <w:rPr>
          <w:rFonts w:ascii="Times New Roman" w:hAnsi="Times New Roman" w:cs="Times New Roman"/>
          <w:b/>
          <w:color w:val="0F243E" w:themeColor="text2" w:themeShade="80"/>
          <w:sz w:val="40"/>
          <w:szCs w:val="40"/>
        </w:rPr>
        <w:t>T</w:t>
      </w:r>
      <w:r w:rsidR="00E25A91">
        <w:rPr>
          <w:rFonts w:ascii="Times New Roman" w:hAnsi="Times New Roman" w:cs="Times New Roman"/>
          <w:b/>
          <w:color w:val="0F243E" w:themeColor="text2" w:themeShade="80"/>
          <w:sz w:val="26"/>
        </w:rPr>
        <w:t>I</w:t>
      </w:r>
      <w:r w:rsidR="00B34F8D">
        <w:rPr>
          <w:rFonts w:ascii="Times New Roman" w:hAnsi="Times New Roman" w:cs="Times New Roman"/>
          <w:b/>
          <w:color w:val="0F243E" w:themeColor="text2" w:themeShade="80"/>
          <w:sz w:val="26"/>
        </w:rPr>
        <w:t>RUPATI</w:t>
      </w:r>
    </w:p>
    <w:p w:rsidR="00891088" w:rsidRDefault="00CB5DBC" w:rsidP="00CB5DBC">
      <w:pPr>
        <w:tabs>
          <w:tab w:val="left" w:pos="1720"/>
          <w:tab w:val="left" w:pos="3293"/>
          <w:tab w:val="center" w:pos="8237"/>
        </w:tabs>
        <w:spacing w:before="182"/>
        <w:ind w:right="5"/>
        <w:rPr>
          <w:rFonts w:ascii="Times New Roman" w:hAnsi="Times New Roman" w:cs="Times New Roman"/>
          <w:b/>
          <w:color w:val="0F243E" w:themeColor="text2" w:themeShade="80"/>
          <w:sz w:val="40"/>
        </w:rPr>
      </w:pPr>
      <w:r>
        <w:rPr>
          <w:rFonts w:ascii="Times New Roman" w:hAnsi="Times New Roman" w:cs="Times New Roman"/>
          <w:b/>
          <w:color w:val="0F243E" w:themeColor="text2" w:themeShade="80"/>
          <w:spacing w:val="-1"/>
          <w:sz w:val="40"/>
        </w:rPr>
        <w:tab/>
      </w:r>
      <w:r>
        <w:rPr>
          <w:rFonts w:ascii="Times New Roman" w:hAnsi="Times New Roman" w:cs="Times New Roman"/>
          <w:b/>
          <w:color w:val="0F243E" w:themeColor="text2" w:themeShade="80"/>
          <w:spacing w:val="-1"/>
          <w:sz w:val="40"/>
        </w:rPr>
        <w:tab/>
      </w:r>
      <w:r>
        <w:rPr>
          <w:rFonts w:ascii="Times New Roman" w:hAnsi="Times New Roman" w:cs="Times New Roman"/>
          <w:b/>
          <w:color w:val="0F243E" w:themeColor="text2" w:themeShade="80"/>
          <w:spacing w:val="-1"/>
          <w:sz w:val="40"/>
        </w:rPr>
        <w:tab/>
      </w:r>
      <w:r w:rsidR="00891088">
        <w:rPr>
          <w:rFonts w:ascii="Times New Roman" w:hAnsi="Times New Roman" w:cs="Times New Roman"/>
          <w:noProof/>
          <w:color w:val="0F243E" w:themeColor="text2" w:themeShade="80"/>
          <w:lang w:bidi="hi-IN"/>
        </w:rPr>
        <w:drawing>
          <wp:anchor distT="36195" distB="36195" distL="114300" distR="114300" simplePos="0" relativeHeight="251667456" behindDoc="0" locked="0" layoutInCell="1" allowOverlap="1">
            <wp:simplePos x="0" y="0"/>
            <wp:positionH relativeFrom="column">
              <wp:posOffset>989965</wp:posOffset>
            </wp:positionH>
            <wp:positionV relativeFrom="paragraph">
              <wp:posOffset>302895</wp:posOffset>
            </wp:positionV>
            <wp:extent cx="8485200" cy="1044000"/>
            <wp:effectExtent l="0" t="0" r="0" b="381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520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 w:rsidR="00891088" w:rsidRPr="00CA01D1">
        <w:rPr>
          <w:rFonts w:ascii="Times New Roman" w:hAnsi="Times New Roman" w:cs="Times New Roman"/>
          <w:b/>
          <w:color w:val="0F243E" w:themeColor="text2" w:themeShade="80"/>
          <w:spacing w:val="-1"/>
          <w:sz w:val="40"/>
        </w:rPr>
        <w:t>A</w:t>
      </w:r>
      <w:r w:rsidR="00891088" w:rsidRPr="00CA01D1">
        <w:rPr>
          <w:rFonts w:ascii="Times New Roman" w:hAnsi="Times New Roman" w:cs="Times New Roman"/>
          <w:b/>
          <w:color w:val="0F243E" w:themeColor="text2" w:themeShade="80"/>
          <w:spacing w:val="-1"/>
          <w:sz w:val="26"/>
        </w:rPr>
        <w:t xml:space="preserve">DMISSION </w:t>
      </w:r>
      <w:r w:rsidR="00891088" w:rsidRPr="00CA01D1">
        <w:rPr>
          <w:rFonts w:ascii="Times New Roman" w:hAnsi="Times New Roman" w:cs="Times New Roman"/>
          <w:b/>
          <w:color w:val="0F243E" w:themeColor="text2" w:themeShade="80"/>
          <w:spacing w:val="-1"/>
          <w:sz w:val="40"/>
        </w:rPr>
        <w:t>N</w:t>
      </w:r>
      <w:r w:rsidR="00891088" w:rsidRPr="00CA01D1">
        <w:rPr>
          <w:rFonts w:ascii="Times New Roman" w:hAnsi="Times New Roman" w:cs="Times New Roman"/>
          <w:b/>
          <w:color w:val="0F243E" w:themeColor="text2" w:themeShade="80"/>
          <w:spacing w:val="-1"/>
          <w:sz w:val="26"/>
        </w:rPr>
        <w:t>OTICE</w:t>
      </w:r>
      <w:r w:rsidR="00891088" w:rsidRPr="00CA01D1">
        <w:rPr>
          <w:rFonts w:ascii="Times New Roman" w:hAnsi="Times New Roman" w:cs="Times New Roman"/>
          <w:b/>
          <w:color w:val="0F243E" w:themeColor="text2" w:themeShade="80"/>
          <w:sz w:val="40"/>
        </w:rPr>
        <w:t xml:space="preserve">: </w:t>
      </w:r>
      <w:r w:rsidR="00891088" w:rsidRPr="00CA01D1">
        <w:rPr>
          <w:rFonts w:ascii="Times New Roman" w:hAnsi="Times New Roman" w:cs="Times New Roman"/>
          <w:b/>
          <w:color w:val="0F243E" w:themeColor="text2" w:themeShade="80"/>
          <w:spacing w:val="-1"/>
          <w:sz w:val="40"/>
        </w:rPr>
        <w:t>BS-MS D</w:t>
      </w:r>
      <w:r w:rsidR="00891088" w:rsidRPr="00CA01D1">
        <w:rPr>
          <w:rFonts w:ascii="Times New Roman" w:hAnsi="Times New Roman" w:cs="Times New Roman"/>
          <w:b/>
          <w:color w:val="0F243E" w:themeColor="text2" w:themeShade="80"/>
          <w:spacing w:val="-1"/>
          <w:sz w:val="26"/>
        </w:rPr>
        <w:t xml:space="preserve">UAL </w:t>
      </w:r>
      <w:r w:rsidR="00891088" w:rsidRPr="00CA01D1">
        <w:rPr>
          <w:rFonts w:ascii="Times New Roman" w:hAnsi="Times New Roman" w:cs="Times New Roman"/>
          <w:b/>
          <w:color w:val="0F243E" w:themeColor="text2" w:themeShade="80"/>
          <w:spacing w:val="-1"/>
          <w:sz w:val="40"/>
        </w:rPr>
        <w:t>D</w:t>
      </w:r>
      <w:r w:rsidR="00891088" w:rsidRPr="00CA01D1">
        <w:rPr>
          <w:rFonts w:ascii="Times New Roman" w:hAnsi="Times New Roman" w:cs="Times New Roman"/>
          <w:b/>
          <w:color w:val="0F243E" w:themeColor="text2" w:themeShade="80"/>
          <w:spacing w:val="-1"/>
          <w:sz w:val="26"/>
        </w:rPr>
        <w:t xml:space="preserve">EGREE </w:t>
      </w:r>
      <w:r w:rsidR="00891088" w:rsidRPr="00CA01D1">
        <w:rPr>
          <w:rFonts w:ascii="Times New Roman" w:hAnsi="Times New Roman" w:cs="Times New Roman"/>
          <w:b/>
          <w:color w:val="0F243E" w:themeColor="text2" w:themeShade="80"/>
          <w:spacing w:val="-1"/>
          <w:sz w:val="40"/>
        </w:rPr>
        <w:t>P</w:t>
      </w:r>
      <w:r w:rsidR="00891088" w:rsidRPr="00CA01D1">
        <w:rPr>
          <w:rFonts w:ascii="Times New Roman" w:hAnsi="Times New Roman" w:cs="Times New Roman"/>
          <w:b/>
          <w:color w:val="0F243E" w:themeColor="text2" w:themeShade="80"/>
          <w:spacing w:val="-1"/>
          <w:sz w:val="26"/>
        </w:rPr>
        <w:t xml:space="preserve">ROGRAMME </w:t>
      </w:r>
      <w:r w:rsidR="00891088" w:rsidRPr="00CA01D1">
        <w:rPr>
          <w:rFonts w:ascii="Times New Roman" w:hAnsi="Times New Roman" w:cs="Times New Roman"/>
          <w:b/>
          <w:color w:val="0F243E" w:themeColor="text2" w:themeShade="80"/>
          <w:sz w:val="40"/>
        </w:rPr>
        <w:t>201</w:t>
      </w:r>
      <w:r w:rsidR="00891088">
        <w:rPr>
          <w:rFonts w:ascii="Times New Roman" w:hAnsi="Times New Roman" w:cs="Times New Roman"/>
          <w:b/>
          <w:color w:val="0F243E" w:themeColor="text2" w:themeShade="80"/>
          <w:sz w:val="40"/>
        </w:rPr>
        <w:t>5</w:t>
      </w:r>
    </w:p>
    <w:p w:rsidR="00891088" w:rsidRPr="00891088" w:rsidRDefault="00891088" w:rsidP="00891088">
      <w:pPr>
        <w:tabs>
          <w:tab w:val="left" w:pos="3293"/>
        </w:tabs>
        <w:spacing w:before="182"/>
        <w:ind w:right="5"/>
        <w:jc w:val="center"/>
        <w:rPr>
          <w:rFonts w:ascii="Times New Roman" w:eastAsia="Times New Roman" w:hAnsi="Times New Roman" w:cs="Times New Roman"/>
          <w:color w:val="0F243E" w:themeColor="text2" w:themeShade="80"/>
          <w:sz w:val="40"/>
          <w:szCs w:val="40"/>
        </w:rPr>
      </w:pPr>
      <w:r w:rsidRPr="008825B5">
        <w:rPr>
          <w:rFonts w:ascii="Book Antiqua"/>
          <w:i/>
          <w:color w:val="3366FF"/>
          <w:spacing w:val="-1"/>
          <w:w w:val="80"/>
          <w:sz w:val="37"/>
        </w:rPr>
        <w:t>Anexci</w:t>
      </w:r>
      <w:r w:rsidRPr="008825B5">
        <w:rPr>
          <w:rFonts w:ascii="Book Antiqua"/>
          <w:i/>
          <w:color w:val="3366FF"/>
          <w:spacing w:val="-2"/>
          <w:w w:val="80"/>
          <w:sz w:val="37"/>
        </w:rPr>
        <w:t>t</w:t>
      </w:r>
      <w:r w:rsidRPr="008825B5">
        <w:rPr>
          <w:rFonts w:ascii="Book Antiqua"/>
          <w:i/>
          <w:color w:val="3366FF"/>
          <w:spacing w:val="-1"/>
          <w:w w:val="80"/>
          <w:sz w:val="37"/>
        </w:rPr>
        <w:t>i</w:t>
      </w:r>
      <w:r w:rsidRPr="008825B5">
        <w:rPr>
          <w:rFonts w:ascii="Book Antiqua"/>
          <w:i/>
          <w:color w:val="3366FF"/>
          <w:spacing w:val="-2"/>
          <w:w w:val="80"/>
          <w:sz w:val="37"/>
        </w:rPr>
        <w:t>n</w:t>
      </w:r>
      <w:r w:rsidRPr="008825B5">
        <w:rPr>
          <w:rFonts w:ascii="Book Antiqua"/>
          <w:i/>
          <w:color w:val="3366FF"/>
          <w:spacing w:val="-1"/>
          <w:w w:val="80"/>
          <w:sz w:val="37"/>
        </w:rPr>
        <w:t>g</w:t>
      </w:r>
      <w:r w:rsidRPr="008825B5">
        <w:rPr>
          <w:rFonts w:ascii="Book Antiqua"/>
          <w:i/>
          <w:color w:val="3366FF"/>
          <w:spacing w:val="14"/>
          <w:w w:val="80"/>
          <w:sz w:val="37"/>
        </w:rPr>
        <w:t>opportunity</w:t>
      </w:r>
      <w:r w:rsidRPr="008825B5">
        <w:rPr>
          <w:rFonts w:ascii="Book Antiqua"/>
          <w:i/>
          <w:color w:val="3366FF"/>
          <w:spacing w:val="13"/>
          <w:w w:val="80"/>
          <w:sz w:val="37"/>
        </w:rPr>
        <w:t>in</w:t>
      </w:r>
      <w:r w:rsidRPr="008825B5">
        <w:rPr>
          <w:rFonts w:ascii="Book Antiqua"/>
          <w:i/>
          <w:color w:val="3366FF"/>
          <w:spacing w:val="11"/>
          <w:w w:val="80"/>
          <w:sz w:val="37"/>
        </w:rPr>
        <w:t>science</w:t>
      </w:r>
      <w:r w:rsidRPr="008825B5">
        <w:rPr>
          <w:rFonts w:ascii="Book Antiqua"/>
          <w:i/>
          <w:color w:val="3366FF"/>
          <w:spacing w:val="14"/>
          <w:w w:val="80"/>
          <w:sz w:val="37"/>
        </w:rPr>
        <w:t>for</w:t>
      </w:r>
      <w:r w:rsidRPr="008825B5">
        <w:rPr>
          <w:rFonts w:ascii="Book Antiqua"/>
          <w:i/>
          <w:color w:val="3366FF"/>
          <w:spacing w:val="15"/>
          <w:w w:val="80"/>
          <w:sz w:val="37"/>
        </w:rPr>
        <w:t>inquisitive</w:t>
      </w:r>
      <w:r w:rsidRPr="008825B5">
        <w:rPr>
          <w:rFonts w:ascii="Book Antiqua"/>
          <w:i/>
          <w:color w:val="3366FF"/>
          <w:spacing w:val="16"/>
          <w:w w:val="80"/>
          <w:sz w:val="37"/>
        </w:rPr>
        <w:t>young</w:t>
      </w:r>
      <w:r w:rsidRPr="008825B5">
        <w:rPr>
          <w:rFonts w:ascii="Book Antiqua"/>
          <w:i/>
          <w:color w:val="3366FF"/>
          <w:spacing w:val="14"/>
          <w:w w:val="80"/>
          <w:sz w:val="37"/>
        </w:rPr>
        <w:t>minds</w:t>
      </w:r>
    </w:p>
    <w:p w:rsidR="004449C9" w:rsidRPr="00CA01D1" w:rsidRDefault="004449C9" w:rsidP="004449C9">
      <w:pPr>
        <w:spacing w:before="2" w:line="300" w:lineRule="exact"/>
        <w:jc w:val="center"/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</w:pPr>
    </w:p>
    <w:p w:rsidR="004449C9" w:rsidRPr="00CA01D1" w:rsidRDefault="00B34F8D" w:rsidP="004449C9">
      <w:pPr>
        <w:spacing w:before="2" w:line="300" w:lineRule="exact"/>
        <w:jc w:val="center"/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>http://www.iiser</w:t>
      </w:r>
      <w:r w:rsidR="002E6501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>admission</w:t>
      </w:r>
      <w:r w:rsidR="004449C9" w:rsidRPr="00CA01D1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>.in</w:t>
      </w:r>
    </w:p>
    <w:p w:rsidR="004449C9" w:rsidRPr="00CA01D1" w:rsidRDefault="004449C9" w:rsidP="004449C9">
      <w:pPr>
        <w:spacing w:before="2" w:line="300" w:lineRule="exact"/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</w:pPr>
    </w:p>
    <w:p w:rsidR="004449C9" w:rsidRPr="00CA01D1" w:rsidRDefault="004449C9" w:rsidP="004449C9">
      <w:pPr>
        <w:spacing w:before="2" w:line="300" w:lineRule="exact"/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</w:pPr>
      <w:r w:rsidRPr="00CA01D1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Applications are invited </w:t>
      </w:r>
      <w:r w:rsidR="00891088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from highly motivated students studying in science stream </w:t>
      </w:r>
      <w:bookmarkStart w:id="0" w:name="_GoBack"/>
      <w:bookmarkEnd w:id="0"/>
      <w:r w:rsidRPr="00CA01D1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for admission to the five year BS-MS Dual Degree </w:t>
      </w:r>
      <w:proofErr w:type="spellStart"/>
      <w:r w:rsidRPr="00CA01D1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>Programme</w:t>
      </w:r>
      <w:proofErr w:type="spellEnd"/>
      <w:r w:rsidRPr="00CA01D1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 at Indian Institutes of Science Education and Research (IISERs) at </w:t>
      </w:r>
      <w:r w:rsidRPr="00CA01D1">
        <w:rPr>
          <w:rFonts w:ascii="Times New Roman" w:eastAsia="Times New Roman" w:hAnsi="Times New Roman" w:cs="Times New Roman"/>
          <w:b/>
          <w:color w:val="0F243E" w:themeColor="text2" w:themeShade="80"/>
          <w:spacing w:val="-1"/>
          <w:sz w:val="28"/>
          <w:szCs w:val="28"/>
        </w:rPr>
        <w:t>B</w:t>
      </w:r>
      <w:r w:rsidR="00C20A25">
        <w:rPr>
          <w:rFonts w:ascii="Times New Roman" w:eastAsia="Times New Roman" w:hAnsi="Times New Roman" w:cs="Times New Roman"/>
          <w:b/>
          <w:color w:val="0F243E" w:themeColor="text2" w:themeShade="80"/>
          <w:spacing w:val="-1"/>
          <w:sz w:val="28"/>
          <w:szCs w:val="28"/>
        </w:rPr>
        <w:t xml:space="preserve">hopal, Kolkata, </w:t>
      </w:r>
      <w:proofErr w:type="spellStart"/>
      <w:r w:rsidR="00C20A25">
        <w:rPr>
          <w:rFonts w:ascii="Times New Roman" w:eastAsia="Times New Roman" w:hAnsi="Times New Roman" w:cs="Times New Roman"/>
          <w:b/>
          <w:color w:val="0F243E" w:themeColor="text2" w:themeShade="80"/>
          <w:spacing w:val="-1"/>
          <w:sz w:val="28"/>
          <w:szCs w:val="28"/>
        </w:rPr>
        <w:t>Mohali</w:t>
      </w:r>
      <w:proofErr w:type="spellEnd"/>
      <w:r w:rsidR="00C20A25">
        <w:rPr>
          <w:rFonts w:ascii="Times New Roman" w:eastAsia="Times New Roman" w:hAnsi="Times New Roman" w:cs="Times New Roman"/>
          <w:b/>
          <w:color w:val="0F243E" w:themeColor="text2" w:themeShade="80"/>
          <w:spacing w:val="-1"/>
          <w:sz w:val="28"/>
          <w:szCs w:val="28"/>
        </w:rPr>
        <w:t xml:space="preserve">, </w:t>
      </w:r>
      <w:proofErr w:type="spellStart"/>
      <w:r w:rsidR="00C20A25">
        <w:rPr>
          <w:rFonts w:ascii="Times New Roman" w:eastAsia="Times New Roman" w:hAnsi="Times New Roman" w:cs="Times New Roman"/>
          <w:b/>
          <w:color w:val="0F243E" w:themeColor="text2" w:themeShade="80"/>
          <w:spacing w:val="-1"/>
          <w:sz w:val="28"/>
          <w:szCs w:val="28"/>
        </w:rPr>
        <w:t>Pune</w:t>
      </w:r>
      <w:proofErr w:type="spellEnd"/>
      <w:r w:rsidR="00C20A25">
        <w:rPr>
          <w:rFonts w:ascii="Times New Roman" w:eastAsia="Times New Roman" w:hAnsi="Times New Roman" w:cs="Times New Roman"/>
          <w:b/>
          <w:color w:val="0F243E" w:themeColor="text2" w:themeShade="80"/>
          <w:spacing w:val="-1"/>
          <w:sz w:val="28"/>
          <w:szCs w:val="28"/>
        </w:rPr>
        <w:t>,</w:t>
      </w:r>
      <w:r w:rsidRPr="00CA01D1">
        <w:rPr>
          <w:rFonts w:ascii="Times New Roman" w:eastAsia="Times New Roman" w:hAnsi="Times New Roman" w:cs="Times New Roman"/>
          <w:b/>
          <w:color w:val="0F243E" w:themeColor="text2" w:themeShade="80"/>
          <w:spacing w:val="-1"/>
          <w:sz w:val="28"/>
          <w:szCs w:val="28"/>
        </w:rPr>
        <w:t xml:space="preserve"> </w:t>
      </w:r>
      <w:proofErr w:type="spellStart"/>
      <w:r w:rsidRPr="00CA01D1">
        <w:rPr>
          <w:rFonts w:ascii="Times New Roman" w:eastAsia="Times New Roman" w:hAnsi="Times New Roman" w:cs="Times New Roman"/>
          <w:b/>
          <w:color w:val="0F243E" w:themeColor="text2" w:themeShade="80"/>
          <w:spacing w:val="-1"/>
          <w:sz w:val="28"/>
          <w:szCs w:val="28"/>
        </w:rPr>
        <w:t>Thiruvananthapuram</w:t>
      </w:r>
      <w:r w:rsidR="00C20A25" w:rsidRPr="0002494F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>and</w:t>
      </w:r>
      <w:r w:rsidR="00C20A25">
        <w:rPr>
          <w:rFonts w:ascii="Times New Roman" w:eastAsia="Times New Roman" w:hAnsi="Times New Roman" w:cs="Times New Roman"/>
          <w:b/>
          <w:color w:val="0F243E" w:themeColor="text2" w:themeShade="80"/>
          <w:spacing w:val="-1"/>
          <w:sz w:val="28"/>
          <w:szCs w:val="28"/>
        </w:rPr>
        <w:t>Tirupati</w:t>
      </w:r>
      <w:r w:rsidRPr="00CA01D1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>for</w:t>
      </w:r>
      <w:proofErr w:type="spellEnd"/>
      <w:r w:rsidRPr="00CA01D1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 the academ</w:t>
      </w:r>
      <w:r w:rsidR="00B34F8D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>ic session beginning August 2015</w:t>
      </w:r>
      <w:r w:rsidRPr="00CA01D1">
        <w:rPr>
          <w:rFonts w:ascii="Times New Roman" w:eastAsia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. </w:t>
      </w:r>
    </w:p>
    <w:p w:rsidR="004449C9" w:rsidRPr="00CA01D1" w:rsidRDefault="004F5BE8" w:rsidP="004449C9">
      <w:pPr>
        <w:spacing w:before="2" w:line="300" w:lineRule="exact"/>
        <w:rPr>
          <w:rFonts w:ascii="Times New Roman" w:hAnsi="Times New Roman" w:cs="Times New Roman"/>
          <w:color w:val="0F243E" w:themeColor="text2" w:themeShade="80"/>
          <w:sz w:val="30"/>
          <w:szCs w:val="30"/>
        </w:rPr>
      </w:pPr>
      <w:r w:rsidRPr="004F5BE8">
        <w:rPr>
          <w:rFonts w:ascii="Times New Roman" w:hAnsi="Times New Roman" w:cs="Times New Roman"/>
          <w:b/>
          <w:bCs/>
          <w:noProof/>
          <w:color w:val="0F243E" w:themeColor="text2" w:themeShade="80"/>
          <w:lang w:val="en-AU" w:eastAsia="en-AU"/>
        </w:rPr>
        <w:pict>
          <v:group id="Group 11" o:spid="_x0000_s1037" style="position:absolute;margin-left:14.15pt;margin-top:12.35pt;width:810.85pt;height:21.6pt;z-index:-251655168;mso-position-horizontal-relative:page" coordorigin="338,-55" coordsize="16162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">
            <v:shape id="Freeform 12" o:spid="_x0000_s1038" style="position:absolute;left:338;top:-55;width:16162;height:432;visibility:visible;mso-wrap-style:square;v-text-anchor:top" coordsize="16162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24QsEA&#10;AADbAAAADwAAAGRycy9kb3ducmV2LnhtbERPTYvCMBC9C/6HMII3Te1BpBpFdnFXWEGse9nbkIxt&#10;sZmUJmrdX28Ewds83ucsVp2txZVaXzlWMBknIIi1MxUXCn6Pm9EMhA/IBmvHpOBOHlbLfm+BmXE3&#10;PtA1D4WIIewzVFCG0GRSel2SRT92DXHkTq61GCJsC2lavMVwW8s0SabSYsWxocSGPkrS5/xiFTTF&#10;5v/0VfnJXv+kl+77b8fpp1ZqOOjWcxCBuvAWv9xbE+en8PwlHi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duELBAAAA2wAAAA8AAAAAAAAAAAAAAAAAmAIAAGRycy9kb3du&#10;cmV2LnhtbFBLBQYAAAAABAAEAPUAAACGAwAAAAA=&#10;" path="m,432r16162,l16162,,,,,432xe" fillcolor="#9898cc" stroked="f">
              <v:path arrowok="t" o:connecttype="custom" o:connectlocs="0,377;16162,377;16162,-55;0,-55;0,377" o:connectangles="0,0,0,0,0"/>
            </v:shape>
            <w10:wrap anchorx="page"/>
          </v:group>
        </w:pict>
      </w:r>
    </w:p>
    <w:p w:rsidR="004449C9" w:rsidRPr="00CA01D1" w:rsidRDefault="004449C9" w:rsidP="004449C9">
      <w:pPr>
        <w:pStyle w:val="Heading1"/>
        <w:jc w:val="both"/>
        <w:rPr>
          <w:rFonts w:cs="Times New Roman"/>
          <w:b w:val="0"/>
          <w:bCs w:val="0"/>
          <w:color w:val="0F243E" w:themeColor="text2" w:themeShade="80"/>
        </w:rPr>
      </w:pPr>
      <w:r w:rsidRPr="00CA01D1">
        <w:rPr>
          <w:rFonts w:cs="Times New Roman"/>
          <w:color w:val="0F243E" w:themeColor="text2" w:themeShade="80"/>
          <w:spacing w:val="-1"/>
        </w:rPr>
        <w:t>Eligibility</w:t>
      </w:r>
    </w:p>
    <w:p w:rsidR="004449C9" w:rsidRPr="0002494F" w:rsidRDefault="004449C9" w:rsidP="004449C9">
      <w:pPr>
        <w:pStyle w:val="BodyText"/>
        <w:jc w:val="both"/>
        <w:rPr>
          <w:rFonts w:cs="Times New Roman"/>
          <w:color w:val="0F243E" w:themeColor="text2" w:themeShade="80"/>
        </w:rPr>
      </w:pPr>
      <w:r w:rsidRPr="0002494F">
        <w:rPr>
          <w:rFonts w:cs="Times New Roman"/>
          <w:color w:val="0F243E" w:themeColor="text2" w:themeShade="80"/>
          <w:spacing w:val="-1"/>
        </w:rPr>
        <w:t xml:space="preserve">Candidates satisfying at least </w:t>
      </w:r>
      <w:r w:rsidRPr="0002494F">
        <w:rPr>
          <w:rFonts w:cs="Times New Roman"/>
          <w:color w:val="0F243E" w:themeColor="text2" w:themeShade="80"/>
        </w:rPr>
        <w:t xml:space="preserve">one of </w:t>
      </w:r>
      <w:r w:rsidRPr="0002494F">
        <w:rPr>
          <w:rFonts w:cs="Times New Roman"/>
          <w:color w:val="0F243E" w:themeColor="text2" w:themeShade="80"/>
          <w:spacing w:val="-1"/>
        </w:rPr>
        <w:t xml:space="preserve">the following three criteria are eligible </w:t>
      </w:r>
      <w:r w:rsidRPr="0002494F">
        <w:rPr>
          <w:rFonts w:cs="Times New Roman"/>
          <w:color w:val="0F243E" w:themeColor="text2" w:themeShade="80"/>
        </w:rPr>
        <w:t xml:space="preserve">to </w:t>
      </w:r>
      <w:r w:rsidRPr="0002494F">
        <w:rPr>
          <w:rFonts w:cs="Times New Roman"/>
          <w:color w:val="0F243E" w:themeColor="text2" w:themeShade="80"/>
          <w:spacing w:val="-1"/>
        </w:rPr>
        <w:t>apply:</w:t>
      </w:r>
    </w:p>
    <w:p w:rsidR="0002494F" w:rsidRPr="0002494F" w:rsidRDefault="004449C9" w:rsidP="0002494F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8"/>
          <w:szCs w:val="28"/>
        </w:rPr>
      </w:pPr>
      <w:r w:rsidRPr="0002494F">
        <w:rPr>
          <w:rFonts w:ascii="Times New Roman" w:hAnsi="Times New Roman" w:cs="Times New Roman"/>
          <w:noProof/>
          <w:color w:val="0F243E" w:themeColor="text2" w:themeShade="80"/>
          <w:sz w:val="28"/>
          <w:szCs w:val="28"/>
          <w:lang w:bidi="hi-I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449580</wp:posOffset>
            </wp:positionH>
            <wp:positionV relativeFrom="paragraph">
              <wp:posOffset>53975</wp:posOffset>
            </wp:positionV>
            <wp:extent cx="95250" cy="952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494F" w:rsidRPr="0002494F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ab/>
      </w:r>
      <w:proofErr w:type="spellStart"/>
      <w:r w:rsidRPr="0002494F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Ki</w:t>
      </w:r>
      <w:r w:rsidRPr="0002494F">
        <w:rPr>
          <w:rFonts w:ascii="Times New Roman" w:hAnsi="Times New Roman" w:cs="Times New Roman"/>
          <w:b/>
          <w:color w:val="0F243E" w:themeColor="text2" w:themeShade="80"/>
          <w:spacing w:val="-1"/>
          <w:sz w:val="28"/>
          <w:szCs w:val="28"/>
        </w:rPr>
        <w:t>s</w:t>
      </w:r>
      <w:r w:rsidRPr="0002494F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h</w:t>
      </w:r>
      <w:r w:rsidRPr="0002494F">
        <w:rPr>
          <w:rFonts w:ascii="Times New Roman" w:hAnsi="Times New Roman" w:cs="Times New Roman"/>
          <w:b/>
          <w:color w:val="0F243E" w:themeColor="text2" w:themeShade="80"/>
          <w:spacing w:val="1"/>
          <w:sz w:val="28"/>
          <w:szCs w:val="28"/>
        </w:rPr>
        <w:t>o</w:t>
      </w:r>
      <w:r w:rsidRPr="0002494F">
        <w:rPr>
          <w:rFonts w:ascii="Times New Roman" w:hAnsi="Times New Roman" w:cs="Times New Roman"/>
          <w:b/>
          <w:color w:val="0F243E" w:themeColor="text2" w:themeShade="80"/>
          <w:spacing w:val="-8"/>
          <w:sz w:val="28"/>
          <w:szCs w:val="28"/>
        </w:rPr>
        <w:t>r</w:t>
      </w:r>
      <w:r w:rsidRPr="0002494F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e</w:t>
      </w:r>
      <w:proofErr w:type="spellEnd"/>
      <w:r w:rsidRPr="0002494F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proofErr w:type="spellStart"/>
      <w:r w:rsidRPr="0002494F">
        <w:rPr>
          <w:rFonts w:ascii="Times New Roman" w:hAnsi="Times New Roman" w:cs="Times New Roman"/>
          <w:b/>
          <w:color w:val="0F243E" w:themeColor="text2" w:themeShade="80"/>
          <w:spacing w:val="-27"/>
          <w:sz w:val="28"/>
          <w:szCs w:val="28"/>
        </w:rPr>
        <w:t>V</w:t>
      </w:r>
      <w:r w:rsidRPr="0002494F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aigyanikP</w:t>
      </w:r>
      <w:r w:rsidRPr="0002494F">
        <w:rPr>
          <w:rFonts w:ascii="Times New Roman" w:hAnsi="Times New Roman" w:cs="Times New Roman"/>
          <w:b/>
          <w:color w:val="0F243E" w:themeColor="text2" w:themeShade="80"/>
          <w:spacing w:val="-8"/>
          <w:sz w:val="28"/>
          <w:szCs w:val="28"/>
        </w:rPr>
        <w:t>r</w:t>
      </w:r>
      <w:r w:rsidRPr="0002494F">
        <w:rPr>
          <w:rFonts w:ascii="Times New Roman" w:hAnsi="Times New Roman" w:cs="Times New Roman"/>
          <w:b/>
          <w:color w:val="0F243E" w:themeColor="text2" w:themeShade="80"/>
          <w:spacing w:val="-2"/>
          <w:sz w:val="28"/>
          <w:szCs w:val="28"/>
        </w:rPr>
        <w:t>o</w:t>
      </w:r>
      <w:r w:rsidRPr="0002494F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t</w:t>
      </w:r>
      <w:r w:rsidRPr="0002494F">
        <w:rPr>
          <w:rFonts w:ascii="Times New Roman" w:hAnsi="Times New Roman" w:cs="Times New Roman"/>
          <w:b/>
          <w:color w:val="0F243E" w:themeColor="text2" w:themeShade="80"/>
          <w:spacing w:val="-1"/>
          <w:sz w:val="28"/>
          <w:szCs w:val="28"/>
        </w:rPr>
        <w:t>s</w:t>
      </w:r>
      <w:r w:rsidRPr="0002494F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ahan</w:t>
      </w:r>
      <w:r w:rsidRPr="0002494F">
        <w:rPr>
          <w:rFonts w:ascii="Times New Roman" w:hAnsi="Times New Roman" w:cs="Times New Roman"/>
          <w:b/>
          <w:color w:val="0F243E" w:themeColor="text2" w:themeShade="80"/>
          <w:spacing w:val="-33"/>
          <w:sz w:val="28"/>
          <w:szCs w:val="28"/>
        </w:rPr>
        <w:t>Y</w:t>
      </w:r>
      <w:r w:rsidRPr="0002494F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ojana</w:t>
      </w:r>
      <w:proofErr w:type="spellEnd"/>
      <w:r w:rsidRPr="0002494F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(K</w:t>
      </w:r>
      <w:r w:rsidRPr="0002494F">
        <w:rPr>
          <w:rFonts w:ascii="Times New Roman" w:hAnsi="Times New Roman" w:cs="Times New Roman"/>
          <w:b/>
          <w:color w:val="0F243E" w:themeColor="text2" w:themeShade="80"/>
          <w:spacing w:val="-3"/>
          <w:sz w:val="28"/>
          <w:szCs w:val="28"/>
        </w:rPr>
        <w:t>V</w:t>
      </w:r>
      <w:r w:rsidRPr="0002494F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P</w:t>
      </w:r>
      <w:r w:rsidRPr="0002494F">
        <w:rPr>
          <w:rFonts w:ascii="Times New Roman" w:hAnsi="Times New Roman" w:cs="Times New Roman"/>
          <w:b/>
          <w:color w:val="0F243E" w:themeColor="text2" w:themeShade="80"/>
          <w:spacing w:val="-1"/>
          <w:sz w:val="28"/>
          <w:szCs w:val="28"/>
        </w:rPr>
        <w:t>Y</w:t>
      </w:r>
      <w:r w:rsidRPr="0002494F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) </w:t>
      </w:r>
      <w:r w:rsidRPr="0002494F">
        <w:rPr>
          <w:rFonts w:ascii="Times New Roman" w:hAnsi="Times New Roman" w:cs="Times New Roman"/>
          <w:b/>
          <w:color w:val="0F243E" w:themeColor="text2" w:themeShade="80"/>
          <w:spacing w:val="-1"/>
          <w:sz w:val="28"/>
          <w:szCs w:val="28"/>
        </w:rPr>
        <w:t>B</w:t>
      </w:r>
      <w:r w:rsidRPr="0002494F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a</w:t>
      </w:r>
      <w:r w:rsidRPr="0002494F">
        <w:rPr>
          <w:rFonts w:ascii="Times New Roman" w:hAnsi="Times New Roman" w:cs="Times New Roman"/>
          <w:b/>
          <w:color w:val="0F243E" w:themeColor="text2" w:themeShade="80"/>
          <w:spacing w:val="-1"/>
          <w:sz w:val="28"/>
          <w:szCs w:val="28"/>
        </w:rPr>
        <w:t>s</w:t>
      </w:r>
      <w:r w:rsidRPr="0002494F">
        <w:rPr>
          <w:rFonts w:ascii="Times New Roman" w:hAnsi="Times New Roman" w:cs="Times New Roman"/>
          <w:b/>
          <w:color w:val="0F243E" w:themeColor="text2" w:themeShade="80"/>
          <w:spacing w:val="2"/>
          <w:sz w:val="28"/>
          <w:szCs w:val="28"/>
        </w:rPr>
        <w:t>i</w:t>
      </w:r>
      <w:r w:rsidRPr="0002494F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c S</w:t>
      </w:r>
      <w:r w:rsidRPr="0002494F">
        <w:rPr>
          <w:rFonts w:ascii="Times New Roman" w:hAnsi="Times New Roman" w:cs="Times New Roman"/>
          <w:b/>
          <w:color w:val="0F243E" w:themeColor="text2" w:themeShade="80"/>
          <w:spacing w:val="-1"/>
          <w:sz w:val="28"/>
          <w:szCs w:val="28"/>
        </w:rPr>
        <w:t>c</w:t>
      </w:r>
      <w:r w:rsidRPr="0002494F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i</w:t>
      </w:r>
      <w:r w:rsidRPr="0002494F">
        <w:rPr>
          <w:rFonts w:ascii="Times New Roman" w:hAnsi="Times New Roman" w:cs="Times New Roman"/>
          <w:b/>
          <w:color w:val="0F243E" w:themeColor="text2" w:themeShade="80"/>
          <w:spacing w:val="-1"/>
          <w:sz w:val="28"/>
          <w:szCs w:val="28"/>
        </w:rPr>
        <w:t>e</w:t>
      </w:r>
      <w:r w:rsidRPr="0002494F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n</w:t>
      </w:r>
      <w:r w:rsidRPr="0002494F">
        <w:rPr>
          <w:rFonts w:ascii="Times New Roman" w:hAnsi="Times New Roman" w:cs="Times New Roman"/>
          <w:b/>
          <w:color w:val="0F243E" w:themeColor="text2" w:themeShade="80"/>
          <w:spacing w:val="-1"/>
          <w:sz w:val="28"/>
          <w:szCs w:val="28"/>
        </w:rPr>
        <w:t>c</w:t>
      </w:r>
      <w:r w:rsidRPr="0002494F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e </w:t>
      </w:r>
      <w:r w:rsidRPr="0002494F">
        <w:rPr>
          <w:rFonts w:ascii="Times New Roman" w:hAnsi="Times New Roman" w:cs="Times New Roman"/>
          <w:b/>
          <w:color w:val="0F243E" w:themeColor="text2" w:themeShade="80"/>
          <w:spacing w:val="-1"/>
          <w:sz w:val="28"/>
          <w:szCs w:val="28"/>
        </w:rPr>
        <w:t>S</w:t>
      </w:r>
      <w:r w:rsidRPr="0002494F">
        <w:rPr>
          <w:rFonts w:ascii="Times New Roman" w:hAnsi="Times New Roman" w:cs="Times New Roman"/>
          <w:b/>
          <w:color w:val="0F243E" w:themeColor="text2" w:themeShade="80"/>
          <w:spacing w:val="2"/>
          <w:sz w:val="28"/>
          <w:szCs w:val="28"/>
        </w:rPr>
        <w:t>t</w:t>
      </w:r>
      <w:r w:rsidRPr="0002494F">
        <w:rPr>
          <w:rFonts w:ascii="Times New Roman" w:hAnsi="Times New Roman" w:cs="Times New Roman"/>
          <w:b/>
          <w:color w:val="0F243E" w:themeColor="text2" w:themeShade="80"/>
          <w:spacing w:val="-8"/>
          <w:sz w:val="28"/>
          <w:szCs w:val="28"/>
        </w:rPr>
        <w:t>r</w:t>
      </w:r>
      <w:r w:rsidRPr="0002494F">
        <w:rPr>
          <w:rFonts w:ascii="Times New Roman" w:hAnsi="Times New Roman" w:cs="Times New Roman"/>
          <w:b/>
          <w:color w:val="0F243E" w:themeColor="text2" w:themeShade="80"/>
          <w:spacing w:val="-1"/>
          <w:sz w:val="28"/>
          <w:szCs w:val="28"/>
        </w:rPr>
        <w:t>ea</w:t>
      </w:r>
      <w:r w:rsidRPr="0002494F">
        <w:rPr>
          <w:rFonts w:ascii="Times New Roman" w:hAnsi="Times New Roman" w:cs="Times New Roman"/>
          <w:b/>
          <w:color w:val="0F243E" w:themeColor="text2" w:themeShade="80"/>
          <w:spacing w:val="4"/>
          <w:sz w:val="28"/>
          <w:szCs w:val="28"/>
        </w:rPr>
        <w:t>m</w:t>
      </w:r>
      <w:r w:rsidRPr="0002494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: Students qualifying in </w:t>
      </w:r>
      <w:proofErr w:type="gramStart"/>
      <w:r w:rsidR="0002494F" w:rsidRPr="0002494F">
        <w:rPr>
          <w:rFonts w:ascii="Times New Roman" w:hAnsi="Times New Roman" w:cs="Times New Roman"/>
          <w:sz w:val="28"/>
          <w:szCs w:val="28"/>
        </w:rPr>
        <w:t>SA(</w:t>
      </w:r>
      <w:proofErr w:type="gramEnd"/>
      <w:r w:rsidR="0002494F" w:rsidRPr="0002494F">
        <w:rPr>
          <w:rFonts w:ascii="Times New Roman" w:hAnsi="Times New Roman" w:cs="Times New Roman"/>
          <w:sz w:val="28"/>
          <w:szCs w:val="28"/>
        </w:rPr>
        <w:t xml:space="preserve">2013-14)/SX(2014- 15)/ SB(2014-15) </w:t>
      </w:r>
    </w:p>
    <w:p w:rsidR="004449C9" w:rsidRDefault="004449C9" w:rsidP="0002494F">
      <w:pPr>
        <w:ind w:left="880" w:right="550"/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</w:rPr>
      </w:pPr>
      <w:r w:rsidRPr="0002494F">
        <w:rPr>
          <w:rFonts w:ascii="Times New Roman" w:hAnsi="Times New Roman" w:cs="Times New Roman"/>
          <w:noProof/>
          <w:color w:val="0F243E" w:themeColor="text2" w:themeShade="80"/>
          <w:sz w:val="28"/>
          <w:szCs w:val="28"/>
          <w:lang w:bidi="hi-I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449580</wp:posOffset>
            </wp:positionH>
            <wp:positionV relativeFrom="paragraph">
              <wp:posOffset>53975</wp:posOffset>
            </wp:positionV>
            <wp:extent cx="95250" cy="952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494F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Joint </w:t>
      </w:r>
      <w:r w:rsidRPr="0002494F">
        <w:rPr>
          <w:rFonts w:ascii="Times New Roman" w:hAnsi="Times New Roman" w:cs="Times New Roman"/>
          <w:b/>
          <w:color w:val="0F243E" w:themeColor="text2" w:themeShade="80"/>
          <w:spacing w:val="-1"/>
          <w:sz w:val="28"/>
          <w:szCs w:val="28"/>
        </w:rPr>
        <w:t xml:space="preserve">Entrance Examination (Advanced) </w:t>
      </w:r>
      <w:r w:rsidRPr="0002494F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2014</w:t>
      </w:r>
      <w:r w:rsidRPr="0002494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: Students </w:t>
      </w:r>
      <w:r w:rsidRPr="0002494F">
        <w:rPr>
          <w:rFonts w:ascii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obtaining </w:t>
      </w:r>
      <w:r w:rsidRPr="0002494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a </w:t>
      </w:r>
      <w:r w:rsidRPr="0002494F">
        <w:rPr>
          <w:rFonts w:ascii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minimum </w:t>
      </w:r>
      <w:r w:rsidRPr="0002494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of </w:t>
      </w:r>
      <w:r w:rsidRPr="0002494F">
        <w:rPr>
          <w:rFonts w:ascii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60% marks </w:t>
      </w:r>
      <w:r w:rsidRPr="0002494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in </w:t>
      </w:r>
      <w:r w:rsidRPr="0002494F">
        <w:rPr>
          <w:rFonts w:ascii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class XII and securing </w:t>
      </w:r>
      <w:r w:rsidRPr="0002494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a </w:t>
      </w:r>
      <w:r w:rsidRPr="0002494F">
        <w:rPr>
          <w:rFonts w:ascii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place </w:t>
      </w:r>
      <w:r w:rsidRPr="0002494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in the </w:t>
      </w:r>
      <w:r w:rsidRPr="0002494F">
        <w:rPr>
          <w:rFonts w:ascii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Rank </w:t>
      </w:r>
      <w:r w:rsidRPr="0002494F">
        <w:rPr>
          <w:rFonts w:ascii="Times New Roman" w:hAnsi="Times New Roman" w:cs="Times New Roman"/>
          <w:color w:val="0F243E" w:themeColor="text2" w:themeShade="80"/>
          <w:spacing w:val="5"/>
          <w:sz w:val="28"/>
          <w:szCs w:val="28"/>
        </w:rPr>
        <w:t>L</w:t>
      </w:r>
      <w:r w:rsidRPr="0002494F">
        <w:rPr>
          <w:rFonts w:ascii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ist </w:t>
      </w:r>
      <w:r w:rsidRPr="0002494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of </w:t>
      </w:r>
      <w:r w:rsidRPr="0002494F">
        <w:rPr>
          <w:rFonts w:ascii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Joint Entrance Examination (Advanced) 2014 for </w:t>
      </w:r>
      <w:r w:rsidRPr="0002494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the </w:t>
      </w:r>
      <w:r w:rsidRPr="0002494F">
        <w:rPr>
          <w:rFonts w:ascii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admission </w:t>
      </w:r>
      <w:r w:rsidRPr="0002494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to </w:t>
      </w:r>
      <w:r w:rsidRPr="0002494F">
        <w:rPr>
          <w:rFonts w:ascii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Indian Institutes </w:t>
      </w:r>
      <w:r w:rsidRPr="0002494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of </w:t>
      </w:r>
      <w:r w:rsidRPr="0002494F">
        <w:rPr>
          <w:rFonts w:ascii="Times New Roman" w:hAnsi="Times New Roman" w:cs="Times New Roman"/>
          <w:color w:val="0F243E" w:themeColor="text2" w:themeShade="80"/>
          <w:spacing w:val="-3"/>
          <w:sz w:val="28"/>
          <w:szCs w:val="28"/>
        </w:rPr>
        <w:t>Technology</w:t>
      </w:r>
      <w:r w:rsidRPr="0002494F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</w:rPr>
        <w:t xml:space="preserve"> (II</w:t>
      </w:r>
      <w:r w:rsidRPr="0002494F">
        <w:rPr>
          <w:rFonts w:ascii="Times New Roman" w:hAnsi="Times New Roman" w:cs="Times New Roman"/>
          <w:color w:val="0F243E" w:themeColor="text2" w:themeShade="80"/>
          <w:spacing w:val="-5"/>
          <w:sz w:val="28"/>
          <w:szCs w:val="28"/>
        </w:rPr>
        <w:t>T</w:t>
      </w:r>
      <w:r w:rsidRPr="0002494F">
        <w:rPr>
          <w:rFonts w:ascii="Times New Roman" w:hAnsi="Times New Roman" w:cs="Times New Roman"/>
          <w:color w:val="0F243E" w:themeColor="text2" w:themeShade="80"/>
          <w:spacing w:val="-4"/>
          <w:sz w:val="28"/>
          <w:szCs w:val="28"/>
        </w:rPr>
        <w:t>s)</w:t>
      </w:r>
    </w:p>
    <w:p w:rsidR="0002494F" w:rsidRPr="0002494F" w:rsidRDefault="0002494F" w:rsidP="0002494F">
      <w:pPr>
        <w:ind w:left="880" w:right="550"/>
        <w:rPr>
          <w:rFonts w:ascii="Times New Roman" w:hAnsi="Times New Roman" w:cs="Times New Roman"/>
          <w:color w:val="0F243E" w:themeColor="text2" w:themeShade="80"/>
          <w:spacing w:val="4"/>
          <w:sz w:val="28"/>
          <w:szCs w:val="28"/>
        </w:rPr>
      </w:pPr>
    </w:p>
    <w:p w:rsidR="004449C9" w:rsidRPr="0002494F" w:rsidRDefault="004449C9" w:rsidP="004449C9">
      <w:pPr>
        <w:ind w:left="880" w:right="550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02494F">
        <w:rPr>
          <w:rFonts w:ascii="Times New Roman" w:hAnsi="Times New Roman" w:cs="Times New Roman"/>
          <w:noProof/>
          <w:color w:val="0F243E" w:themeColor="text2" w:themeShade="80"/>
          <w:sz w:val="28"/>
          <w:szCs w:val="28"/>
          <w:lang w:bidi="hi-I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449580</wp:posOffset>
            </wp:positionH>
            <wp:positionV relativeFrom="paragraph">
              <wp:posOffset>53975</wp:posOffset>
            </wp:positionV>
            <wp:extent cx="95250" cy="952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494F">
        <w:rPr>
          <w:rFonts w:ascii="Times New Roman" w:hAnsi="Times New Roman" w:cs="Times New Roman"/>
          <w:b/>
          <w:color w:val="0F243E" w:themeColor="text2" w:themeShade="80"/>
          <w:spacing w:val="-1"/>
          <w:sz w:val="28"/>
          <w:szCs w:val="28"/>
        </w:rPr>
        <w:t xml:space="preserve">State </w:t>
      </w:r>
      <w:r w:rsidRPr="0002494F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and </w:t>
      </w:r>
      <w:r w:rsidRPr="0002494F">
        <w:rPr>
          <w:rFonts w:ascii="Times New Roman" w:hAnsi="Times New Roman" w:cs="Times New Roman"/>
          <w:b/>
          <w:color w:val="0F243E" w:themeColor="text2" w:themeShade="80"/>
          <w:spacing w:val="-1"/>
          <w:sz w:val="28"/>
          <w:szCs w:val="28"/>
        </w:rPr>
        <w:t>Central Boards</w:t>
      </w:r>
      <w:r w:rsidRPr="0002494F">
        <w:rPr>
          <w:rFonts w:ascii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: </w:t>
      </w:r>
      <w:r w:rsidRPr="0002494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Students </w:t>
      </w:r>
      <w:r w:rsidRPr="0002494F">
        <w:rPr>
          <w:rFonts w:ascii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passed class XII </w:t>
      </w:r>
      <w:r w:rsidRPr="0002494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in 2013 </w:t>
      </w:r>
      <w:r w:rsidRPr="0002494F">
        <w:rPr>
          <w:rFonts w:ascii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or appearing </w:t>
      </w:r>
      <w:r w:rsidRPr="0002494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in 2014 in </w:t>
      </w:r>
      <w:r w:rsidRPr="0002494F">
        <w:rPr>
          <w:rFonts w:ascii="Times New Roman" w:hAnsi="Times New Roman" w:cs="Times New Roman"/>
          <w:color w:val="0F243E" w:themeColor="text2" w:themeShade="80"/>
          <w:spacing w:val="-1"/>
          <w:sz w:val="28"/>
          <w:szCs w:val="28"/>
        </w:rPr>
        <w:t>science stream with either</w:t>
      </w:r>
    </w:p>
    <w:p w:rsidR="004449C9" w:rsidRPr="0002494F" w:rsidRDefault="004449C9" w:rsidP="004449C9">
      <w:pPr>
        <w:numPr>
          <w:ilvl w:val="0"/>
          <w:numId w:val="1"/>
        </w:numPr>
        <w:tabs>
          <w:tab w:val="left" w:pos="1599"/>
          <w:tab w:val="left" w:pos="1600"/>
        </w:tabs>
        <w:ind w:right="55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02494F">
        <w:rPr>
          <w:rFonts w:ascii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Marks above </w:t>
      </w:r>
      <w:r w:rsidRPr="0002494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or </w:t>
      </w:r>
      <w:r w:rsidRPr="0002494F">
        <w:rPr>
          <w:rFonts w:ascii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equal to the cut-off percentage declared </w:t>
      </w:r>
      <w:r w:rsidRPr="0002494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by DST </w:t>
      </w:r>
      <w:r w:rsidR="00B34F8D" w:rsidRPr="0002494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(available at http://www.inspire-dst.gov.in)</w:t>
      </w:r>
      <w:r w:rsidRPr="0002494F">
        <w:rPr>
          <w:rFonts w:ascii="Times New Roman" w:hAnsi="Times New Roman" w:cs="Times New Roman"/>
          <w:color w:val="0F243E" w:themeColor="text2" w:themeShade="80"/>
          <w:spacing w:val="-2"/>
          <w:sz w:val="28"/>
          <w:szCs w:val="28"/>
        </w:rPr>
        <w:t xml:space="preserve">as </w:t>
      </w:r>
      <w:r w:rsidRPr="0002494F">
        <w:rPr>
          <w:rFonts w:ascii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eligibility </w:t>
      </w:r>
      <w:r w:rsidRPr="0002494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for </w:t>
      </w:r>
      <w:r w:rsidRPr="0002494F">
        <w:rPr>
          <w:rFonts w:ascii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INSPIRE fellowship. </w:t>
      </w:r>
      <w:r w:rsidRPr="0002494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For </w:t>
      </w:r>
      <w:r w:rsidRPr="0002494F">
        <w:rPr>
          <w:rFonts w:ascii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OBC (Non-Creamy layer)/PD category candidates, there is </w:t>
      </w:r>
      <w:r w:rsidRPr="0002494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a 5% </w:t>
      </w:r>
      <w:r w:rsidRPr="0002494F">
        <w:rPr>
          <w:rFonts w:ascii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relaxation in the DST cut-off. The cut-off </w:t>
      </w:r>
      <w:r w:rsidRPr="0002494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for </w:t>
      </w:r>
      <w:r w:rsidRPr="0002494F">
        <w:rPr>
          <w:rFonts w:ascii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SC/ST candidates </w:t>
      </w:r>
      <w:r w:rsidR="00061DF2">
        <w:rPr>
          <w:rFonts w:ascii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and Kashmiri Migrants (KM) </w:t>
      </w:r>
      <w:r w:rsidRPr="0002494F">
        <w:rPr>
          <w:rFonts w:ascii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is </w:t>
      </w:r>
      <w:r w:rsidRPr="0002494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55% </w:t>
      </w:r>
      <w:r w:rsidRPr="0002494F">
        <w:rPr>
          <w:rFonts w:ascii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in class XII </w:t>
      </w:r>
      <w:r w:rsidRPr="0002494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for all </w:t>
      </w:r>
      <w:r w:rsidRPr="0002494F">
        <w:rPr>
          <w:rFonts w:ascii="Times New Roman" w:hAnsi="Times New Roman" w:cs="Times New Roman"/>
          <w:color w:val="0F243E" w:themeColor="text2" w:themeShade="80"/>
          <w:spacing w:val="-1"/>
          <w:sz w:val="28"/>
          <w:szCs w:val="28"/>
        </w:rPr>
        <w:t>boards</w:t>
      </w:r>
    </w:p>
    <w:p w:rsidR="004449C9" w:rsidRPr="0002494F" w:rsidRDefault="004449C9" w:rsidP="004449C9">
      <w:pPr>
        <w:tabs>
          <w:tab w:val="left" w:pos="1599"/>
          <w:tab w:val="left" w:pos="1600"/>
        </w:tabs>
        <w:ind w:left="1600" w:right="550"/>
        <w:jc w:val="center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proofErr w:type="gramStart"/>
      <w:r w:rsidRPr="0002494F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or</w:t>
      </w:r>
      <w:proofErr w:type="gramEnd"/>
    </w:p>
    <w:p w:rsidR="004449C9" w:rsidRPr="0002494F" w:rsidRDefault="004449C9" w:rsidP="004449C9">
      <w:pPr>
        <w:numPr>
          <w:ilvl w:val="0"/>
          <w:numId w:val="1"/>
        </w:numPr>
        <w:tabs>
          <w:tab w:val="left" w:pos="1600"/>
        </w:tabs>
        <w:ind w:right="55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02494F">
        <w:rPr>
          <w:rFonts w:ascii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Advisory note </w:t>
      </w:r>
      <w:r w:rsidRPr="0002494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for </w:t>
      </w:r>
      <w:r w:rsidRPr="0002494F">
        <w:rPr>
          <w:rFonts w:ascii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the eligibility </w:t>
      </w:r>
      <w:r w:rsidRPr="0002494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for </w:t>
      </w:r>
      <w:r w:rsidRPr="0002494F">
        <w:rPr>
          <w:rFonts w:ascii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Scholarship </w:t>
      </w:r>
      <w:r w:rsidRPr="0002494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for </w:t>
      </w:r>
      <w:r w:rsidRPr="0002494F">
        <w:rPr>
          <w:rFonts w:ascii="Times New Roman" w:hAnsi="Times New Roman" w:cs="Times New Roman"/>
          <w:color w:val="0F243E" w:themeColor="text2" w:themeShade="80"/>
          <w:spacing w:val="-1"/>
          <w:sz w:val="28"/>
          <w:szCs w:val="28"/>
        </w:rPr>
        <w:t>Higher Education (SHE) under INSPIRE scheme based only on the performance in class XII board examination</w:t>
      </w:r>
      <w:r w:rsidR="00B34F8D" w:rsidRPr="0002494F">
        <w:rPr>
          <w:rFonts w:ascii="Times New Roman" w:hAnsi="Times New Roman" w:cs="Times New Roman"/>
          <w:color w:val="0F243E" w:themeColor="text2" w:themeShade="80"/>
          <w:spacing w:val="-1"/>
          <w:sz w:val="28"/>
          <w:szCs w:val="28"/>
        </w:rPr>
        <w:t xml:space="preserve"> (</w:t>
      </w:r>
      <w:r w:rsidR="00B34F8D" w:rsidRPr="0002494F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http://www.inspire-dst.gov.in)</w:t>
      </w:r>
    </w:p>
    <w:p w:rsidR="004449C9" w:rsidRPr="0002494F" w:rsidRDefault="004449C9" w:rsidP="004449C9">
      <w:pPr>
        <w:tabs>
          <w:tab w:val="left" w:pos="1600"/>
        </w:tabs>
        <w:spacing w:line="275" w:lineRule="exact"/>
        <w:ind w:left="1600"/>
        <w:jc w:val="both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</w:p>
    <w:p w:rsidR="004449C9" w:rsidRDefault="004449C9" w:rsidP="004449C9">
      <w:pPr>
        <w:spacing w:before="2" w:line="300" w:lineRule="exact"/>
        <w:ind w:left="180" w:right="460"/>
        <w:jc w:val="both"/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pacing w:val="-1"/>
          <w:sz w:val="28"/>
          <w:szCs w:val="28"/>
        </w:rPr>
      </w:pPr>
      <w:r w:rsidRPr="00CA01D1"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pacing w:val="-1"/>
          <w:sz w:val="28"/>
          <w:szCs w:val="28"/>
        </w:rPr>
        <w:t>Students applying through State and Central Boards channel will be required to app</w:t>
      </w:r>
      <w:r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pacing w:val="-1"/>
          <w:sz w:val="28"/>
          <w:szCs w:val="28"/>
        </w:rPr>
        <w:t xml:space="preserve">ear and qualify the </w:t>
      </w:r>
      <w:r w:rsidRPr="00CA01D1"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pacing w:val="-1"/>
          <w:sz w:val="28"/>
          <w:szCs w:val="28"/>
        </w:rPr>
        <w:t>IISER Aptitude Test</w:t>
      </w:r>
      <w:r w:rsidR="00BC45A6"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pacing w:val="-1"/>
          <w:sz w:val="28"/>
          <w:szCs w:val="28"/>
        </w:rPr>
        <w:t xml:space="preserve"> 2015</w:t>
      </w:r>
      <w:r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pacing w:val="-1"/>
          <w:sz w:val="28"/>
          <w:szCs w:val="28"/>
        </w:rPr>
        <w:t>.</w:t>
      </w:r>
    </w:p>
    <w:p w:rsidR="004449C9" w:rsidRPr="00CA01D1" w:rsidRDefault="004449C9" w:rsidP="004449C9">
      <w:pPr>
        <w:spacing w:before="2" w:line="300" w:lineRule="exact"/>
        <w:ind w:left="180" w:right="460"/>
        <w:jc w:val="both"/>
        <w:rPr>
          <w:rFonts w:ascii="Times New Roman" w:eastAsia="Times New Roman" w:hAnsi="Times New Roman" w:cs="Times New Roman"/>
          <w:b/>
          <w:bCs/>
          <w:color w:val="0F243E" w:themeColor="text2" w:themeShade="8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pacing w:val="-1"/>
          <w:sz w:val="28"/>
          <w:szCs w:val="28"/>
        </w:rPr>
        <w:t>The IISER Aptitude Te</w:t>
      </w:r>
      <w:r w:rsidR="0002494F"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pacing w:val="-1"/>
          <w:sz w:val="28"/>
          <w:szCs w:val="28"/>
        </w:rPr>
        <w:t>st will be conducted at eighteen</w:t>
      </w:r>
      <w:r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pacing w:val="-1"/>
          <w:sz w:val="28"/>
          <w:szCs w:val="28"/>
        </w:rPr>
        <w:t xml:space="preserve"> centers</w:t>
      </w:r>
      <w:r w:rsidR="0002494F"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pacing w:val="-1"/>
          <w:sz w:val="28"/>
          <w:szCs w:val="28"/>
        </w:rPr>
        <w:t xml:space="preserve"> across the country. P</w:t>
      </w:r>
      <w:r w:rsidR="00891088"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pacing w:val="-1"/>
          <w:sz w:val="28"/>
          <w:szCs w:val="28"/>
        </w:rPr>
        <w:t>lease visit</w:t>
      </w:r>
      <w:r w:rsidRPr="000E65C3"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pacing w:val="-1"/>
          <w:sz w:val="28"/>
          <w:szCs w:val="28"/>
        </w:rPr>
        <w:t>www.iiser-admissions.in</w:t>
      </w:r>
      <w:r>
        <w:rPr>
          <w:rFonts w:ascii="Times New Roman" w:eastAsia="Times New Roman" w:hAnsi="Times New Roman" w:cs="Times New Roman"/>
          <w:b/>
          <w:bCs/>
          <w:i/>
          <w:color w:val="0F243E" w:themeColor="text2" w:themeShade="80"/>
          <w:spacing w:val="-1"/>
          <w:sz w:val="28"/>
          <w:szCs w:val="28"/>
        </w:rPr>
        <w:t xml:space="preserve"> for details.</w:t>
      </w:r>
    </w:p>
    <w:p w:rsidR="004449C9" w:rsidRPr="00CA01D1" w:rsidRDefault="004449C9" w:rsidP="004449C9">
      <w:pPr>
        <w:spacing w:before="2" w:line="300" w:lineRule="exact"/>
        <w:ind w:left="180" w:right="460"/>
        <w:jc w:val="both"/>
        <w:rPr>
          <w:rFonts w:ascii="Times New Roman" w:eastAsia="Times New Roman" w:hAnsi="Times New Roman" w:cs="Times New Roman"/>
          <w:b/>
          <w:bCs/>
          <w:color w:val="0F243E" w:themeColor="text2" w:themeShade="80"/>
          <w:spacing w:val="-1"/>
          <w:sz w:val="28"/>
          <w:szCs w:val="28"/>
        </w:rPr>
      </w:pPr>
    </w:p>
    <w:p w:rsidR="00C06C7D" w:rsidRPr="00C20A25" w:rsidRDefault="004449C9" w:rsidP="00C20A25">
      <w:pPr>
        <w:pStyle w:val="ListParagraph"/>
        <w:numPr>
          <w:ilvl w:val="0"/>
          <w:numId w:val="2"/>
        </w:numPr>
        <w:spacing w:before="2" w:line="300" w:lineRule="exact"/>
        <w:ind w:right="460"/>
        <w:jc w:val="both"/>
        <w:rPr>
          <w:rFonts w:ascii="Times New Roman" w:eastAsia="Times New Roman" w:hAnsi="Times New Roman" w:cs="Times New Roman"/>
          <w:bCs/>
          <w:color w:val="0F243E" w:themeColor="text2" w:themeShade="80"/>
          <w:spacing w:val="-1"/>
          <w:sz w:val="28"/>
          <w:szCs w:val="28"/>
        </w:rPr>
      </w:pPr>
      <w:r w:rsidRPr="00C20A25">
        <w:rPr>
          <w:rFonts w:ascii="Times New Roman" w:eastAsia="Times New Roman" w:hAnsi="Times New Roman" w:cs="Times New Roman"/>
          <w:bCs/>
          <w:color w:val="0F243E" w:themeColor="text2" w:themeShade="80"/>
          <w:spacing w:val="-1"/>
          <w:sz w:val="28"/>
          <w:szCs w:val="28"/>
        </w:rPr>
        <w:t xml:space="preserve">Applications for the admission are to be submitted online </w:t>
      </w:r>
      <w:r w:rsidR="00B34F8D" w:rsidRPr="00C20A25">
        <w:rPr>
          <w:rFonts w:ascii="Times New Roman" w:eastAsia="Times New Roman" w:hAnsi="Times New Roman" w:cs="Times New Roman"/>
          <w:bCs/>
          <w:color w:val="0F243E" w:themeColor="text2" w:themeShade="80"/>
          <w:spacing w:val="-1"/>
          <w:sz w:val="28"/>
          <w:szCs w:val="28"/>
        </w:rPr>
        <w:t xml:space="preserve">only </w:t>
      </w:r>
      <w:r w:rsidRPr="00C20A25">
        <w:rPr>
          <w:rFonts w:ascii="Times New Roman" w:eastAsia="Times New Roman" w:hAnsi="Times New Roman" w:cs="Times New Roman"/>
          <w:bCs/>
          <w:color w:val="0F243E" w:themeColor="text2" w:themeShade="80"/>
          <w:spacing w:val="-1"/>
          <w:sz w:val="28"/>
          <w:szCs w:val="28"/>
        </w:rPr>
        <w:t xml:space="preserve">at </w:t>
      </w:r>
      <w:hyperlink r:id="rId7" w:history="1">
        <w:r w:rsidR="00C06C7D" w:rsidRPr="00C20A25">
          <w:rPr>
            <w:rStyle w:val="Hyperlink"/>
            <w:rFonts w:ascii="Times New Roman" w:eastAsia="Times New Roman" w:hAnsi="Times New Roman" w:cs="Times New Roman"/>
            <w:bCs/>
            <w:spacing w:val="-1"/>
            <w:sz w:val="28"/>
            <w:szCs w:val="28"/>
          </w:rPr>
          <w:t>www.iiser</w:t>
        </w:r>
        <w:r w:rsidR="002E6501">
          <w:rPr>
            <w:rStyle w:val="Hyperlink"/>
            <w:rFonts w:ascii="Times New Roman" w:eastAsia="Times New Roman" w:hAnsi="Times New Roman" w:cs="Times New Roman"/>
            <w:bCs/>
            <w:spacing w:val="-1"/>
            <w:sz w:val="28"/>
            <w:szCs w:val="28"/>
          </w:rPr>
          <w:t>admission</w:t>
        </w:r>
        <w:r w:rsidR="00C06C7D" w:rsidRPr="00C20A25">
          <w:rPr>
            <w:rStyle w:val="Hyperlink"/>
            <w:rFonts w:ascii="Times New Roman" w:eastAsia="Times New Roman" w:hAnsi="Times New Roman" w:cs="Times New Roman"/>
            <w:bCs/>
            <w:spacing w:val="-1"/>
            <w:sz w:val="28"/>
            <w:szCs w:val="28"/>
          </w:rPr>
          <w:t>.in</w:t>
        </w:r>
      </w:hyperlink>
      <w:r w:rsidRPr="00C20A25">
        <w:rPr>
          <w:rFonts w:ascii="Times New Roman" w:eastAsia="Times New Roman" w:hAnsi="Times New Roman" w:cs="Times New Roman"/>
          <w:bCs/>
          <w:color w:val="0F243E" w:themeColor="text2" w:themeShade="80"/>
          <w:spacing w:val="-1"/>
          <w:sz w:val="28"/>
          <w:szCs w:val="28"/>
        </w:rPr>
        <w:t xml:space="preserve">. </w:t>
      </w:r>
    </w:p>
    <w:p w:rsidR="00C06C7D" w:rsidRPr="00C20A25" w:rsidRDefault="004449C9" w:rsidP="00C20A25">
      <w:pPr>
        <w:pStyle w:val="ListParagraph"/>
        <w:numPr>
          <w:ilvl w:val="0"/>
          <w:numId w:val="2"/>
        </w:numPr>
        <w:spacing w:before="2" w:line="300" w:lineRule="exact"/>
        <w:ind w:right="460"/>
        <w:jc w:val="both"/>
        <w:rPr>
          <w:rFonts w:ascii="Times New Roman" w:eastAsia="Times New Roman" w:hAnsi="Times New Roman" w:cs="Times New Roman"/>
          <w:bCs/>
          <w:color w:val="0F243E" w:themeColor="text2" w:themeShade="80"/>
          <w:spacing w:val="-1"/>
          <w:sz w:val="28"/>
          <w:szCs w:val="28"/>
        </w:rPr>
      </w:pPr>
      <w:r w:rsidRPr="00C20A25">
        <w:rPr>
          <w:rFonts w:ascii="Times New Roman" w:eastAsia="Times New Roman" w:hAnsi="Times New Roman" w:cs="Times New Roman"/>
          <w:bCs/>
          <w:color w:val="0F243E" w:themeColor="text2" w:themeShade="80"/>
          <w:spacing w:val="-1"/>
          <w:sz w:val="28"/>
          <w:szCs w:val="28"/>
        </w:rPr>
        <w:t xml:space="preserve">Please follow the instructions for filling the application form and other relevant details on the website. </w:t>
      </w:r>
    </w:p>
    <w:p w:rsidR="004449C9" w:rsidRPr="00C20A25" w:rsidRDefault="004449C9" w:rsidP="00C20A25">
      <w:pPr>
        <w:pStyle w:val="ListParagraph"/>
        <w:numPr>
          <w:ilvl w:val="0"/>
          <w:numId w:val="2"/>
        </w:numPr>
        <w:spacing w:before="2" w:line="300" w:lineRule="exact"/>
        <w:ind w:right="460"/>
        <w:jc w:val="both"/>
        <w:rPr>
          <w:rFonts w:ascii="Times New Roman" w:eastAsia="Times New Roman" w:hAnsi="Times New Roman" w:cs="Times New Roman"/>
          <w:bCs/>
          <w:color w:val="0F243E" w:themeColor="text2" w:themeShade="80"/>
          <w:spacing w:val="-1"/>
          <w:sz w:val="28"/>
          <w:szCs w:val="28"/>
        </w:rPr>
      </w:pPr>
      <w:r w:rsidRPr="00C20A25">
        <w:rPr>
          <w:rFonts w:ascii="Times New Roman" w:eastAsia="Times New Roman" w:hAnsi="Times New Roman" w:cs="Times New Roman"/>
          <w:bCs/>
          <w:color w:val="0F243E" w:themeColor="text2" w:themeShade="80"/>
          <w:spacing w:val="-1"/>
          <w:sz w:val="28"/>
          <w:szCs w:val="28"/>
        </w:rPr>
        <w:t>There is a non-ref</w:t>
      </w:r>
      <w:r w:rsidR="00C06C7D" w:rsidRPr="00C20A25">
        <w:rPr>
          <w:rFonts w:ascii="Times New Roman" w:eastAsia="Times New Roman" w:hAnsi="Times New Roman" w:cs="Times New Roman"/>
          <w:bCs/>
          <w:color w:val="0F243E" w:themeColor="text2" w:themeShade="80"/>
          <w:spacing w:val="-1"/>
          <w:sz w:val="28"/>
          <w:szCs w:val="28"/>
        </w:rPr>
        <w:t>undable appl</w:t>
      </w:r>
      <w:r w:rsidR="00D22DF7">
        <w:rPr>
          <w:rFonts w:ascii="Times New Roman" w:eastAsia="Times New Roman" w:hAnsi="Times New Roman" w:cs="Times New Roman"/>
          <w:bCs/>
          <w:color w:val="0F243E" w:themeColor="text2" w:themeShade="80"/>
          <w:spacing w:val="-1"/>
          <w:sz w:val="28"/>
          <w:szCs w:val="28"/>
        </w:rPr>
        <w:t>ication fee of Rs. 1500/- (Rs. 75</w:t>
      </w:r>
      <w:r w:rsidRPr="00C20A25">
        <w:rPr>
          <w:rFonts w:ascii="Times New Roman" w:eastAsia="Times New Roman" w:hAnsi="Times New Roman" w:cs="Times New Roman"/>
          <w:bCs/>
          <w:color w:val="0F243E" w:themeColor="text2" w:themeShade="80"/>
          <w:spacing w:val="-1"/>
          <w:sz w:val="28"/>
          <w:szCs w:val="28"/>
        </w:rPr>
        <w:t>0/- for candidates applying under SC/ST</w:t>
      </w:r>
      <w:r w:rsidR="00061DF2">
        <w:rPr>
          <w:rFonts w:ascii="Times New Roman" w:eastAsia="Times New Roman" w:hAnsi="Times New Roman" w:cs="Times New Roman"/>
          <w:bCs/>
          <w:color w:val="0F243E" w:themeColor="text2" w:themeShade="80"/>
          <w:spacing w:val="-1"/>
          <w:sz w:val="28"/>
          <w:szCs w:val="28"/>
        </w:rPr>
        <w:t>/KM</w:t>
      </w:r>
      <w:r w:rsidRPr="00C20A25">
        <w:rPr>
          <w:rFonts w:ascii="Times New Roman" w:eastAsia="Times New Roman" w:hAnsi="Times New Roman" w:cs="Times New Roman"/>
          <w:bCs/>
          <w:color w:val="0F243E" w:themeColor="text2" w:themeShade="80"/>
          <w:spacing w:val="-1"/>
          <w:sz w:val="28"/>
          <w:szCs w:val="28"/>
        </w:rPr>
        <w:t xml:space="preserve"> category).</w:t>
      </w:r>
    </w:p>
    <w:p w:rsidR="004449C9" w:rsidRPr="00C06C7D" w:rsidRDefault="004449C9" w:rsidP="004449C9">
      <w:pPr>
        <w:spacing w:before="2" w:line="300" w:lineRule="exact"/>
        <w:rPr>
          <w:rFonts w:ascii="Times New Roman" w:hAnsi="Times New Roman" w:cs="Times New Roman"/>
          <w:color w:val="0F243E" w:themeColor="text2" w:themeShade="80"/>
          <w:sz w:val="30"/>
          <w:szCs w:val="30"/>
        </w:rPr>
      </w:pPr>
    </w:p>
    <w:p w:rsidR="004449C9" w:rsidRPr="00CA01D1" w:rsidRDefault="004F5BE8" w:rsidP="004449C9">
      <w:pPr>
        <w:pStyle w:val="Heading1"/>
        <w:jc w:val="both"/>
        <w:rPr>
          <w:rFonts w:cs="Times New Roman"/>
          <w:b w:val="0"/>
          <w:bCs w:val="0"/>
          <w:color w:val="0F243E" w:themeColor="text2" w:themeShade="80"/>
        </w:rPr>
      </w:pPr>
      <w:r w:rsidRPr="004F5BE8">
        <w:rPr>
          <w:rFonts w:cs="Times New Roman"/>
          <w:noProof/>
          <w:color w:val="0F243E" w:themeColor="text2" w:themeShade="80"/>
          <w:lang w:val="en-AU" w:eastAsia="en-AU"/>
        </w:rPr>
        <w:pict>
          <v:group id="Group 2" o:spid="_x0000_s1039" style="position:absolute;left:0;text-align:left;margin-left:16.9pt;margin-top:-2.75pt;width:808.1pt;height:21.6pt;z-index:-251654144;mso-position-horizontal-relative:page" coordorigin="338,-55" coordsize="16162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">
            <v:shape id="Freeform 3" o:spid="_x0000_s1040" style="position:absolute;left:338;top:-55;width:16162;height:432;visibility:visible;mso-wrap-style:square;v-text-anchor:top" coordsize="16162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e+jcMA&#10;AADaAAAADwAAAGRycy9kb3ducmV2LnhtbESPW4vCMBSE3xf8D+EIvq2pFWSpRllWvIDC4uVl3w7J&#10;sS3bnJQmavXXG0HwcZiZb5jJrLWVuFDjS8cKBv0EBLF2puRcwfGw+PwC4QOywcoxKbiRh9m08zHB&#10;zLgr7+iyD7mIEPYZKihCqDMpvS7Iou+7mjh6J9dYDFE2uTQNXiPcVjJNkpG0WHJcKLCmn4L0//5s&#10;FdT54n5aln7wqzfpuV39bTmda6V63fZ7DCJQG97hV3ttFAzheSXe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e+jcMAAADaAAAADwAAAAAAAAAAAAAAAACYAgAAZHJzL2Rv&#10;d25yZXYueG1sUEsFBgAAAAAEAAQA9QAAAIgDAAAAAA==&#10;" path="m,432r16162,l16162,,,,,432xe" fillcolor="#9898cc" stroked="f">
              <v:path arrowok="t" o:connecttype="custom" o:connectlocs="0,377;16162,377;16162,-55;0,-55;0,377" o:connectangles="0,0,0,0,0"/>
            </v:shape>
            <w10:wrap anchorx="page"/>
          </v:group>
        </w:pict>
      </w:r>
      <w:r w:rsidR="004449C9" w:rsidRPr="00CA01D1">
        <w:rPr>
          <w:rFonts w:cs="Times New Roman"/>
          <w:color w:val="0F243E" w:themeColor="text2" w:themeShade="80"/>
          <w:spacing w:val="-1"/>
        </w:rPr>
        <w:t>Important dates</w:t>
      </w:r>
    </w:p>
    <w:p w:rsidR="004449C9" w:rsidRPr="00CA01D1" w:rsidRDefault="004449C9" w:rsidP="004449C9">
      <w:pPr>
        <w:spacing w:before="3" w:line="190" w:lineRule="exact"/>
        <w:rPr>
          <w:rFonts w:ascii="Times New Roman" w:hAnsi="Times New Roman" w:cs="Times New Roman"/>
          <w:color w:val="0F243E" w:themeColor="text2" w:themeShade="80"/>
          <w:sz w:val="19"/>
          <w:szCs w:val="19"/>
        </w:rPr>
      </w:pPr>
    </w:p>
    <w:p w:rsidR="006071B2" w:rsidRDefault="006071B2" w:rsidP="004449C9">
      <w:pPr>
        <w:spacing w:before="12" w:line="120" w:lineRule="exact"/>
        <w:rPr>
          <w:rFonts w:ascii="Times New Roman" w:hAnsi="Times New Roman" w:cs="Times New Roman"/>
          <w:color w:val="0F243E" w:themeColor="text2" w:themeShade="80"/>
          <w:sz w:val="12"/>
          <w:szCs w:val="12"/>
        </w:rPr>
      </w:pPr>
    </w:p>
    <w:p w:rsidR="006071B2" w:rsidRDefault="006071B2" w:rsidP="004449C9">
      <w:pPr>
        <w:spacing w:before="12" w:line="120" w:lineRule="exact"/>
        <w:rPr>
          <w:rFonts w:ascii="Times New Roman" w:hAnsi="Times New Roman" w:cs="Times New Roman"/>
          <w:color w:val="0F243E" w:themeColor="text2" w:themeShade="80"/>
          <w:sz w:val="12"/>
          <w:szCs w:val="1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4484"/>
        <w:gridCol w:w="2784"/>
        <w:gridCol w:w="2948"/>
        <w:gridCol w:w="2799"/>
      </w:tblGrid>
      <w:tr w:rsidR="006071B2">
        <w:trPr>
          <w:trHeight w:hRule="exact" w:val="407"/>
        </w:trPr>
        <w:tc>
          <w:tcPr>
            <w:tcW w:w="4484" w:type="dxa"/>
            <w:tcBorders>
              <w:top w:val="single" w:sz="0" w:space="0" w:color="9898CC"/>
              <w:left w:val="single" w:sz="1" w:space="0" w:color="9898CC"/>
              <w:bottom w:val="single" w:sz="1" w:space="0" w:color="9898CC"/>
              <w:right w:val="single" w:sz="1" w:space="0" w:color="9898CC"/>
            </w:tcBorders>
          </w:tcPr>
          <w:p w:rsidR="006071B2" w:rsidRDefault="006071B2" w:rsidP="004205CC">
            <w:pPr>
              <w:jc w:val="center"/>
            </w:pPr>
          </w:p>
        </w:tc>
        <w:tc>
          <w:tcPr>
            <w:tcW w:w="2784" w:type="dxa"/>
            <w:tcBorders>
              <w:top w:val="single" w:sz="0" w:space="0" w:color="9898CC"/>
              <w:left w:val="single" w:sz="1" w:space="0" w:color="9898CC"/>
              <w:bottom w:val="single" w:sz="1" w:space="0" w:color="9898CC"/>
              <w:right w:val="single" w:sz="1" w:space="0" w:color="9898CC"/>
            </w:tcBorders>
            <w:shd w:val="clear" w:color="auto" w:fill="9898CC"/>
          </w:tcPr>
          <w:p w:rsidR="006071B2" w:rsidRDefault="006071B2" w:rsidP="004205CC">
            <w:pPr>
              <w:pStyle w:val="TableParagraph"/>
              <w:spacing w:before="55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FC2">
              <w:rPr>
                <w:rFonts w:ascii="Times New Roman"/>
                <w:b/>
                <w:spacing w:val="-1"/>
                <w:sz w:val="24"/>
              </w:rPr>
              <w:t>KVPY</w:t>
            </w:r>
          </w:p>
        </w:tc>
        <w:tc>
          <w:tcPr>
            <w:tcW w:w="2948" w:type="dxa"/>
            <w:tcBorders>
              <w:top w:val="single" w:sz="0" w:space="0" w:color="9898CC"/>
              <w:left w:val="single" w:sz="1" w:space="0" w:color="9898CC"/>
              <w:bottom w:val="single" w:sz="1" w:space="0" w:color="9898CC"/>
              <w:right w:val="single" w:sz="1" w:space="0" w:color="9898CC"/>
            </w:tcBorders>
            <w:shd w:val="clear" w:color="auto" w:fill="9898CC"/>
          </w:tcPr>
          <w:p w:rsidR="006071B2" w:rsidRDefault="006071B2" w:rsidP="004205CC">
            <w:pPr>
              <w:pStyle w:val="TableParagraph"/>
              <w:spacing w:before="55"/>
              <w:ind w:left="3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2FC2">
              <w:rPr>
                <w:rFonts w:ascii="Times New Roman"/>
                <w:b/>
                <w:sz w:val="24"/>
              </w:rPr>
              <w:t>JEE</w:t>
            </w:r>
            <w:r w:rsidRPr="00742FC2">
              <w:rPr>
                <w:rFonts w:ascii="Times New Roman"/>
                <w:b/>
                <w:spacing w:val="-1"/>
                <w:sz w:val="24"/>
              </w:rPr>
              <w:t>(Advanced)</w:t>
            </w:r>
          </w:p>
        </w:tc>
        <w:tc>
          <w:tcPr>
            <w:tcW w:w="2799" w:type="dxa"/>
            <w:tcBorders>
              <w:top w:val="single" w:sz="0" w:space="0" w:color="9898CC"/>
              <w:left w:val="single" w:sz="1" w:space="0" w:color="9898CC"/>
              <w:bottom w:val="single" w:sz="1" w:space="0" w:color="9898CC"/>
              <w:right w:val="single" w:sz="1" w:space="0" w:color="9898CC"/>
            </w:tcBorders>
            <w:shd w:val="clear" w:color="auto" w:fill="9898CC"/>
          </w:tcPr>
          <w:p w:rsidR="006071B2" w:rsidRPr="00845A2B" w:rsidRDefault="006071B2" w:rsidP="004205CC">
            <w:pPr>
              <w:pStyle w:val="TableParagraph"/>
              <w:spacing w:before="55"/>
              <w:rPr>
                <w:rFonts w:ascii="Times New Roman"/>
                <w:b/>
                <w:spacing w:val="-5"/>
                <w:sz w:val="24"/>
              </w:rPr>
            </w:pPr>
            <w:r w:rsidRPr="00742FC2">
              <w:rPr>
                <w:rFonts w:ascii="Times New Roman"/>
                <w:b/>
                <w:sz w:val="24"/>
              </w:rPr>
              <w:t>Stateand</w:t>
            </w:r>
            <w:r w:rsidRPr="00742FC2">
              <w:rPr>
                <w:rFonts w:ascii="Times New Roman"/>
                <w:b/>
                <w:spacing w:val="-1"/>
                <w:sz w:val="24"/>
              </w:rPr>
              <w:t>Central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Boards</w:t>
            </w:r>
          </w:p>
        </w:tc>
      </w:tr>
      <w:tr w:rsidR="006071B2">
        <w:trPr>
          <w:trHeight w:hRule="exact" w:val="409"/>
        </w:trPr>
        <w:tc>
          <w:tcPr>
            <w:tcW w:w="4484" w:type="dxa"/>
            <w:tcBorders>
              <w:top w:val="single" w:sz="1" w:space="0" w:color="9898CC"/>
              <w:left w:val="single" w:sz="1" w:space="0" w:color="9898CC"/>
              <w:bottom w:val="single" w:sz="1" w:space="0" w:color="9898CC"/>
              <w:right w:val="single" w:sz="1" w:space="0" w:color="9898CC"/>
            </w:tcBorders>
            <w:shd w:val="clear" w:color="auto" w:fill="9898CC"/>
          </w:tcPr>
          <w:p w:rsidR="006071B2" w:rsidRDefault="006071B2" w:rsidP="004205CC">
            <w:pPr>
              <w:pStyle w:val="TableParagraph"/>
              <w:spacing w:before="5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Application Portal Opens</w:t>
            </w:r>
          </w:p>
        </w:tc>
        <w:tc>
          <w:tcPr>
            <w:tcW w:w="2784" w:type="dxa"/>
            <w:tcBorders>
              <w:top w:val="single" w:sz="1" w:space="0" w:color="9898CC"/>
              <w:left w:val="single" w:sz="1" w:space="0" w:color="9898CC"/>
              <w:bottom w:val="single" w:sz="1" w:space="0" w:color="9898CC"/>
              <w:right w:val="single" w:sz="1" w:space="0" w:color="9898CC"/>
            </w:tcBorders>
            <w:vAlign w:val="center"/>
          </w:tcPr>
          <w:p w:rsidR="006071B2" w:rsidRPr="006E17C1" w:rsidRDefault="006071B2" w:rsidP="0042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June 2015</w:t>
            </w:r>
          </w:p>
        </w:tc>
        <w:tc>
          <w:tcPr>
            <w:tcW w:w="2948" w:type="dxa"/>
            <w:tcBorders>
              <w:top w:val="single" w:sz="1" w:space="0" w:color="9898CC"/>
              <w:left w:val="single" w:sz="1" w:space="0" w:color="9898CC"/>
              <w:bottom w:val="single" w:sz="1" w:space="0" w:color="9898CC"/>
              <w:right w:val="single" w:sz="1" w:space="0" w:color="9898CC"/>
            </w:tcBorders>
            <w:vAlign w:val="center"/>
          </w:tcPr>
          <w:p w:rsidR="006071B2" w:rsidRPr="006E17C1" w:rsidRDefault="006071B2" w:rsidP="0042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June 2015</w:t>
            </w:r>
          </w:p>
        </w:tc>
        <w:tc>
          <w:tcPr>
            <w:tcW w:w="2799" w:type="dxa"/>
            <w:tcBorders>
              <w:top w:val="single" w:sz="1" w:space="0" w:color="9898CC"/>
              <w:left w:val="single" w:sz="1" w:space="0" w:color="9898CC"/>
              <w:bottom w:val="single" w:sz="1" w:space="0" w:color="9898CC"/>
              <w:right w:val="single" w:sz="1" w:space="0" w:color="9898CC"/>
            </w:tcBorders>
            <w:vAlign w:val="center"/>
          </w:tcPr>
          <w:p w:rsidR="006071B2" w:rsidRPr="006E17C1" w:rsidRDefault="006071B2" w:rsidP="0042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June 2015</w:t>
            </w:r>
          </w:p>
        </w:tc>
      </w:tr>
      <w:tr w:rsidR="006071B2">
        <w:trPr>
          <w:trHeight w:hRule="exact" w:val="407"/>
        </w:trPr>
        <w:tc>
          <w:tcPr>
            <w:tcW w:w="4484" w:type="dxa"/>
            <w:tcBorders>
              <w:top w:val="single" w:sz="1" w:space="0" w:color="9898CC"/>
              <w:left w:val="single" w:sz="1" w:space="0" w:color="9898CC"/>
              <w:bottom w:val="single" w:sz="1" w:space="0" w:color="9898CC"/>
              <w:right w:val="single" w:sz="1" w:space="0" w:color="9898CC"/>
            </w:tcBorders>
            <w:shd w:val="clear" w:color="auto" w:fill="9898CC"/>
          </w:tcPr>
          <w:p w:rsidR="006071B2" w:rsidRDefault="006071B2" w:rsidP="004205CC">
            <w:pPr>
              <w:pStyle w:val="TableParagraph"/>
              <w:spacing w:before="55"/>
              <w:ind w:left="55"/>
              <w:rPr>
                <w:rFonts w:ascii="Times New Roman"/>
                <w:b/>
                <w:spacing w:val="-1"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Last Date for Online Application</w:t>
            </w:r>
          </w:p>
          <w:p w:rsidR="006071B2" w:rsidRDefault="006071B2" w:rsidP="004205CC">
            <w:pPr>
              <w:pStyle w:val="TableParagraph"/>
              <w:spacing w:before="5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1" w:space="0" w:color="9898CC"/>
              <w:left w:val="single" w:sz="1" w:space="0" w:color="9898CC"/>
              <w:bottom w:val="single" w:sz="1" w:space="0" w:color="9898CC"/>
              <w:right w:val="single" w:sz="1" w:space="0" w:color="9898CC"/>
            </w:tcBorders>
            <w:vAlign w:val="center"/>
          </w:tcPr>
          <w:p w:rsidR="006071B2" w:rsidRPr="006E17C1" w:rsidRDefault="006071B2" w:rsidP="0042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June 2015</w:t>
            </w:r>
          </w:p>
        </w:tc>
        <w:tc>
          <w:tcPr>
            <w:tcW w:w="2948" w:type="dxa"/>
            <w:tcBorders>
              <w:top w:val="single" w:sz="1" w:space="0" w:color="9898CC"/>
              <w:left w:val="single" w:sz="1" w:space="0" w:color="9898CC"/>
              <w:bottom w:val="single" w:sz="1" w:space="0" w:color="9898CC"/>
              <w:right w:val="single" w:sz="1" w:space="0" w:color="9898CC"/>
            </w:tcBorders>
            <w:vAlign w:val="center"/>
          </w:tcPr>
          <w:p w:rsidR="006071B2" w:rsidRPr="006E17C1" w:rsidRDefault="006071B2" w:rsidP="0042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June 2015</w:t>
            </w:r>
          </w:p>
        </w:tc>
        <w:tc>
          <w:tcPr>
            <w:tcW w:w="2799" w:type="dxa"/>
            <w:tcBorders>
              <w:top w:val="single" w:sz="1" w:space="0" w:color="9898CC"/>
              <w:left w:val="single" w:sz="1" w:space="0" w:color="9898CC"/>
              <w:bottom w:val="single" w:sz="1" w:space="0" w:color="9898CC"/>
              <w:right w:val="single" w:sz="1" w:space="0" w:color="9898CC"/>
            </w:tcBorders>
            <w:vAlign w:val="center"/>
          </w:tcPr>
          <w:p w:rsidR="006071B2" w:rsidRPr="006E17C1" w:rsidRDefault="006071B2" w:rsidP="0042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July 2015</w:t>
            </w:r>
          </w:p>
        </w:tc>
      </w:tr>
      <w:tr w:rsidR="006071B2">
        <w:trPr>
          <w:trHeight w:hRule="exact" w:val="409"/>
        </w:trPr>
        <w:tc>
          <w:tcPr>
            <w:tcW w:w="4484" w:type="dxa"/>
            <w:tcBorders>
              <w:top w:val="single" w:sz="1" w:space="0" w:color="9898CC"/>
              <w:left w:val="single" w:sz="1" w:space="0" w:color="9898CC"/>
              <w:bottom w:val="single" w:sz="1" w:space="0" w:color="9898CC"/>
              <w:right w:val="single" w:sz="1" w:space="0" w:color="9898CC"/>
            </w:tcBorders>
            <w:shd w:val="clear" w:color="auto" w:fill="9898CC"/>
          </w:tcPr>
          <w:p w:rsidR="006071B2" w:rsidRDefault="006071B2" w:rsidP="004205CC">
            <w:pPr>
              <w:pStyle w:val="TableParagraph"/>
              <w:spacing w:before="5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Aptitude Test</w:t>
            </w:r>
          </w:p>
        </w:tc>
        <w:tc>
          <w:tcPr>
            <w:tcW w:w="2784" w:type="dxa"/>
            <w:tcBorders>
              <w:top w:val="single" w:sz="1" w:space="0" w:color="9898CC"/>
              <w:left w:val="single" w:sz="1" w:space="0" w:color="9898CC"/>
              <w:bottom w:val="single" w:sz="1" w:space="0" w:color="9898CC"/>
              <w:right w:val="single" w:sz="1" w:space="0" w:color="9898CC"/>
            </w:tcBorders>
            <w:vAlign w:val="center"/>
          </w:tcPr>
          <w:p w:rsidR="006071B2" w:rsidRPr="006E17C1" w:rsidRDefault="006071B2" w:rsidP="0042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Required</w:t>
            </w:r>
          </w:p>
        </w:tc>
        <w:tc>
          <w:tcPr>
            <w:tcW w:w="2948" w:type="dxa"/>
            <w:tcBorders>
              <w:top w:val="single" w:sz="1" w:space="0" w:color="9898CC"/>
              <w:left w:val="single" w:sz="1" w:space="0" w:color="9898CC"/>
              <w:bottom w:val="single" w:sz="1" w:space="0" w:color="9898CC"/>
              <w:right w:val="single" w:sz="1" w:space="0" w:color="9898CC"/>
            </w:tcBorders>
            <w:vAlign w:val="center"/>
          </w:tcPr>
          <w:p w:rsidR="006071B2" w:rsidRPr="006E17C1" w:rsidRDefault="006071B2" w:rsidP="0042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Required</w:t>
            </w:r>
          </w:p>
        </w:tc>
        <w:tc>
          <w:tcPr>
            <w:tcW w:w="2799" w:type="dxa"/>
            <w:tcBorders>
              <w:top w:val="single" w:sz="1" w:space="0" w:color="9898CC"/>
              <w:left w:val="single" w:sz="1" w:space="0" w:color="9898CC"/>
              <w:bottom w:val="single" w:sz="1" w:space="0" w:color="9898CC"/>
              <w:right w:val="single" w:sz="1" w:space="0" w:color="9898CC"/>
            </w:tcBorders>
            <w:vAlign w:val="center"/>
          </w:tcPr>
          <w:p w:rsidR="006071B2" w:rsidRPr="006E17C1" w:rsidRDefault="006071B2" w:rsidP="0042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July 2015</w:t>
            </w:r>
          </w:p>
        </w:tc>
      </w:tr>
      <w:tr w:rsidR="006071B2">
        <w:trPr>
          <w:trHeight w:hRule="exact" w:val="409"/>
        </w:trPr>
        <w:tc>
          <w:tcPr>
            <w:tcW w:w="4484" w:type="dxa"/>
            <w:tcBorders>
              <w:top w:val="single" w:sz="1" w:space="0" w:color="9898CC"/>
              <w:left w:val="single" w:sz="1" w:space="0" w:color="9898CC"/>
              <w:bottom w:val="single" w:sz="1" w:space="0" w:color="9898CC"/>
              <w:right w:val="single" w:sz="1" w:space="0" w:color="9898CC"/>
            </w:tcBorders>
            <w:shd w:val="clear" w:color="auto" w:fill="9898CC"/>
          </w:tcPr>
          <w:p w:rsidR="006071B2" w:rsidRDefault="006071B2" w:rsidP="004205CC">
            <w:pPr>
              <w:pStyle w:val="TableParagraph"/>
              <w:spacing w:before="55"/>
              <w:ind w:left="5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Allocation List</w:t>
            </w:r>
          </w:p>
        </w:tc>
        <w:tc>
          <w:tcPr>
            <w:tcW w:w="2784" w:type="dxa"/>
            <w:tcBorders>
              <w:top w:val="single" w:sz="1" w:space="0" w:color="9898CC"/>
              <w:left w:val="single" w:sz="1" w:space="0" w:color="9898CC"/>
              <w:bottom w:val="single" w:sz="1" w:space="0" w:color="9898CC"/>
              <w:right w:val="single" w:sz="1" w:space="0" w:color="9898CC"/>
            </w:tcBorders>
            <w:vAlign w:val="center"/>
          </w:tcPr>
          <w:p w:rsidR="006071B2" w:rsidRDefault="006071B2" w:rsidP="0042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June 2015</w:t>
            </w:r>
          </w:p>
        </w:tc>
        <w:tc>
          <w:tcPr>
            <w:tcW w:w="2948" w:type="dxa"/>
            <w:tcBorders>
              <w:top w:val="single" w:sz="1" w:space="0" w:color="9898CC"/>
              <w:left w:val="single" w:sz="1" w:space="0" w:color="9898CC"/>
              <w:bottom w:val="single" w:sz="1" w:space="0" w:color="9898CC"/>
              <w:right w:val="single" w:sz="1" w:space="0" w:color="9898CC"/>
            </w:tcBorders>
            <w:vAlign w:val="center"/>
          </w:tcPr>
          <w:p w:rsidR="006071B2" w:rsidRDefault="006071B2" w:rsidP="0042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June 2015</w:t>
            </w:r>
          </w:p>
        </w:tc>
        <w:tc>
          <w:tcPr>
            <w:tcW w:w="2799" w:type="dxa"/>
            <w:tcBorders>
              <w:top w:val="single" w:sz="1" w:space="0" w:color="9898CC"/>
              <w:left w:val="single" w:sz="1" w:space="0" w:color="9898CC"/>
              <w:bottom w:val="single" w:sz="1" w:space="0" w:color="9898CC"/>
              <w:right w:val="single" w:sz="1" w:space="0" w:color="9898CC"/>
            </w:tcBorders>
            <w:vAlign w:val="center"/>
          </w:tcPr>
          <w:p w:rsidR="006071B2" w:rsidRDefault="006071B2" w:rsidP="0042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July 2015</w:t>
            </w:r>
          </w:p>
        </w:tc>
      </w:tr>
      <w:tr w:rsidR="006071B2">
        <w:trPr>
          <w:trHeight w:hRule="exact" w:val="409"/>
        </w:trPr>
        <w:tc>
          <w:tcPr>
            <w:tcW w:w="4484" w:type="dxa"/>
            <w:tcBorders>
              <w:top w:val="single" w:sz="1" w:space="0" w:color="9898CC"/>
              <w:left w:val="single" w:sz="1" w:space="0" w:color="9898CC"/>
              <w:bottom w:val="single" w:sz="1" w:space="0" w:color="9898CC"/>
              <w:right w:val="single" w:sz="1" w:space="0" w:color="9898CC"/>
            </w:tcBorders>
            <w:shd w:val="clear" w:color="auto" w:fill="9898CC"/>
          </w:tcPr>
          <w:p w:rsidR="006071B2" w:rsidRDefault="006071B2" w:rsidP="004205CC">
            <w:pPr>
              <w:pStyle w:val="TableParagraph"/>
              <w:spacing w:before="55"/>
              <w:ind w:left="5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Last Date of Payment of Fees</w:t>
            </w:r>
          </w:p>
        </w:tc>
        <w:tc>
          <w:tcPr>
            <w:tcW w:w="2784" w:type="dxa"/>
            <w:tcBorders>
              <w:top w:val="single" w:sz="1" w:space="0" w:color="9898CC"/>
              <w:left w:val="single" w:sz="1" w:space="0" w:color="9898CC"/>
              <w:bottom w:val="single" w:sz="1" w:space="0" w:color="9898CC"/>
              <w:right w:val="single" w:sz="1" w:space="0" w:color="9898CC"/>
            </w:tcBorders>
            <w:vAlign w:val="center"/>
          </w:tcPr>
          <w:p w:rsidR="006071B2" w:rsidRDefault="006071B2" w:rsidP="0042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July 2015</w:t>
            </w:r>
          </w:p>
        </w:tc>
        <w:tc>
          <w:tcPr>
            <w:tcW w:w="2948" w:type="dxa"/>
            <w:tcBorders>
              <w:top w:val="single" w:sz="1" w:space="0" w:color="9898CC"/>
              <w:left w:val="single" w:sz="1" w:space="0" w:color="9898CC"/>
              <w:bottom w:val="single" w:sz="1" w:space="0" w:color="9898CC"/>
              <w:right w:val="single" w:sz="1" w:space="0" w:color="9898CC"/>
            </w:tcBorders>
            <w:vAlign w:val="center"/>
          </w:tcPr>
          <w:p w:rsidR="006071B2" w:rsidRDefault="006071B2" w:rsidP="0042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July 2015</w:t>
            </w:r>
          </w:p>
        </w:tc>
        <w:tc>
          <w:tcPr>
            <w:tcW w:w="2799" w:type="dxa"/>
            <w:tcBorders>
              <w:top w:val="single" w:sz="1" w:space="0" w:color="9898CC"/>
              <w:left w:val="single" w:sz="1" w:space="0" w:color="9898CC"/>
              <w:bottom w:val="single" w:sz="1" w:space="0" w:color="9898CC"/>
              <w:right w:val="single" w:sz="1" w:space="0" w:color="9898CC"/>
            </w:tcBorders>
            <w:vAlign w:val="center"/>
          </w:tcPr>
          <w:p w:rsidR="006071B2" w:rsidRDefault="006071B2" w:rsidP="00420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July 2015</w:t>
            </w:r>
          </w:p>
        </w:tc>
      </w:tr>
    </w:tbl>
    <w:p w:rsidR="006071B2" w:rsidRDefault="006071B2" w:rsidP="004449C9">
      <w:pPr>
        <w:spacing w:before="12" w:line="120" w:lineRule="exact"/>
        <w:rPr>
          <w:rFonts w:ascii="Times New Roman" w:hAnsi="Times New Roman" w:cs="Times New Roman"/>
          <w:color w:val="0F243E" w:themeColor="text2" w:themeShade="80"/>
          <w:sz w:val="12"/>
          <w:szCs w:val="12"/>
        </w:rPr>
      </w:pPr>
    </w:p>
    <w:p w:rsidR="006071B2" w:rsidRDefault="006071B2" w:rsidP="004449C9">
      <w:pPr>
        <w:spacing w:before="12" w:line="120" w:lineRule="exact"/>
        <w:rPr>
          <w:rFonts w:ascii="Times New Roman" w:hAnsi="Times New Roman" w:cs="Times New Roman"/>
          <w:color w:val="0F243E" w:themeColor="text2" w:themeShade="80"/>
          <w:sz w:val="12"/>
          <w:szCs w:val="12"/>
        </w:rPr>
      </w:pPr>
    </w:p>
    <w:p w:rsidR="004449C9" w:rsidRPr="00CA01D1" w:rsidRDefault="004449C9" w:rsidP="004449C9">
      <w:pPr>
        <w:spacing w:before="12" w:line="120" w:lineRule="exact"/>
        <w:rPr>
          <w:rFonts w:ascii="Times New Roman" w:hAnsi="Times New Roman" w:cs="Times New Roman"/>
          <w:color w:val="0F243E" w:themeColor="text2" w:themeShade="80"/>
          <w:sz w:val="12"/>
          <w:szCs w:val="12"/>
        </w:rPr>
      </w:pPr>
      <w:r w:rsidRPr="00CA01D1">
        <w:rPr>
          <w:rFonts w:ascii="Times New Roman" w:hAnsi="Times New Roman" w:cs="Times New Roman"/>
          <w:color w:val="0F243E" w:themeColor="text2" w:themeShade="80"/>
          <w:sz w:val="12"/>
          <w:szCs w:val="12"/>
        </w:rPr>
        <w:br w:type="textWrapping" w:clear="all"/>
      </w:r>
    </w:p>
    <w:p w:rsidR="00C20A25" w:rsidRDefault="00B34F8D" w:rsidP="004449C9">
      <w:pPr>
        <w:spacing w:before="61"/>
        <w:ind w:left="880" w:right="111"/>
        <w:rPr>
          <w:rFonts w:ascii="Times New Roman" w:hAnsi="Times New Roman" w:cs="Times New Roman"/>
          <w:b/>
          <w:color w:val="0F243E" w:themeColor="text2" w:themeShade="80"/>
          <w:spacing w:val="-1"/>
          <w:sz w:val="30"/>
        </w:rPr>
      </w:pPr>
      <w:r>
        <w:rPr>
          <w:rFonts w:ascii="Times New Roman" w:hAnsi="Times New Roman" w:cs="Times New Roman"/>
          <w:b/>
          <w:color w:val="0F243E" w:themeColor="text2" w:themeShade="80"/>
          <w:spacing w:val="-1"/>
          <w:sz w:val="30"/>
        </w:rPr>
        <w:t xml:space="preserve">Please carefully go through FAQ section </w:t>
      </w:r>
      <w:r w:rsidR="00061DF2">
        <w:rPr>
          <w:rFonts w:ascii="Times New Roman" w:hAnsi="Times New Roman" w:cs="Times New Roman"/>
          <w:b/>
          <w:color w:val="0F243E" w:themeColor="text2" w:themeShade="80"/>
          <w:spacing w:val="-1"/>
          <w:sz w:val="30"/>
        </w:rPr>
        <w:t xml:space="preserve">at </w:t>
      </w:r>
      <w:hyperlink r:id="rId8" w:history="1">
        <w:r w:rsidR="00061DF2" w:rsidRPr="00C859A2">
          <w:rPr>
            <w:rStyle w:val="Hyperlink"/>
            <w:rFonts w:ascii="Times New Roman" w:hAnsi="Times New Roman" w:cs="Times New Roman"/>
            <w:b/>
            <w:spacing w:val="-1"/>
            <w:sz w:val="30"/>
          </w:rPr>
          <w:t>www.iiseradmission.in</w:t>
        </w:r>
      </w:hyperlink>
      <w:r>
        <w:rPr>
          <w:rFonts w:ascii="Times New Roman" w:hAnsi="Times New Roman" w:cs="Times New Roman"/>
          <w:b/>
          <w:color w:val="0F243E" w:themeColor="text2" w:themeShade="80"/>
          <w:spacing w:val="-1"/>
          <w:sz w:val="30"/>
        </w:rPr>
        <w:t xml:space="preserve">before filling up the form. </w:t>
      </w:r>
    </w:p>
    <w:p w:rsidR="00061DF2" w:rsidRDefault="004449C9" w:rsidP="00061DF2">
      <w:pPr>
        <w:spacing w:before="61"/>
        <w:ind w:left="880" w:right="111"/>
        <w:rPr>
          <w:rFonts w:ascii="Times New Roman" w:hAnsi="Times New Roman" w:cs="Times New Roman"/>
          <w:b/>
          <w:color w:val="0F243E" w:themeColor="text2" w:themeShade="80"/>
          <w:spacing w:val="-1"/>
          <w:sz w:val="30"/>
        </w:rPr>
      </w:pPr>
      <w:r w:rsidRPr="00CA01D1">
        <w:rPr>
          <w:rFonts w:ascii="Times New Roman" w:hAnsi="Times New Roman" w:cs="Times New Roman"/>
          <w:b/>
          <w:color w:val="0F243E" w:themeColor="text2" w:themeShade="80"/>
          <w:spacing w:val="-1"/>
          <w:sz w:val="30"/>
        </w:rPr>
        <w:t>All enquiries must be</w:t>
      </w:r>
      <w:r w:rsidRPr="00CA01D1">
        <w:rPr>
          <w:rFonts w:ascii="Times New Roman" w:hAnsi="Times New Roman" w:cs="Times New Roman"/>
          <w:b/>
          <w:color w:val="0F243E" w:themeColor="text2" w:themeShade="80"/>
          <w:spacing w:val="-2"/>
          <w:sz w:val="30"/>
        </w:rPr>
        <w:t xml:space="preserve"> directed </w:t>
      </w:r>
      <w:r w:rsidRPr="00CA01D1">
        <w:rPr>
          <w:rFonts w:ascii="Times New Roman" w:hAnsi="Times New Roman" w:cs="Times New Roman"/>
          <w:b/>
          <w:color w:val="0F243E" w:themeColor="text2" w:themeShade="80"/>
          <w:sz w:val="30"/>
        </w:rPr>
        <w:t xml:space="preserve">to </w:t>
      </w:r>
      <w:r w:rsidRPr="00CA01D1">
        <w:rPr>
          <w:rFonts w:ascii="Times New Roman" w:hAnsi="Times New Roman" w:cs="Times New Roman"/>
          <w:b/>
          <w:color w:val="0F243E" w:themeColor="text2" w:themeShade="80"/>
          <w:spacing w:val="-1"/>
          <w:sz w:val="30"/>
        </w:rPr>
        <w:t>Chairman, Joint Admissions Committee</w:t>
      </w:r>
      <w:r w:rsidR="00B34F8D">
        <w:rPr>
          <w:rFonts w:ascii="Times New Roman" w:hAnsi="Times New Roman" w:cs="Times New Roman"/>
          <w:b/>
          <w:color w:val="0F243E" w:themeColor="text2" w:themeShade="80"/>
          <w:spacing w:val="-1"/>
          <w:sz w:val="30"/>
        </w:rPr>
        <w:t xml:space="preserve"> 2015</w:t>
      </w:r>
      <w:r w:rsidRPr="00CA01D1">
        <w:rPr>
          <w:rFonts w:ascii="Times New Roman" w:hAnsi="Times New Roman" w:cs="Times New Roman"/>
          <w:b/>
          <w:color w:val="0F243E" w:themeColor="text2" w:themeShade="80"/>
          <w:spacing w:val="-1"/>
          <w:sz w:val="30"/>
        </w:rPr>
        <w:t>.</w:t>
      </w:r>
    </w:p>
    <w:p w:rsidR="00061DF2" w:rsidRPr="00061DF2" w:rsidRDefault="00061DF2" w:rsidP="00061DF2">
      <w:pPr>
        <w:spacing w:before="61"/>
        <w:ind w:left="880" w:right="111"/>
        <w:rPr>
          <w:rFonts w:ascii="Times New Roman" w:hAnsi="Times New Roman" w:cs="Times New Roman"/>
          <w:b/>
          <w:color w:val="0F243E" w:themeColor="text2" w:themeShade="80"/>
          <w:spacing w:val="-1"/>
          <w:sz w:val="30"/>
        </w:rPr>
      </w:pPr>
      <w:r w:rsidRPr="006575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Email</w:t>
      </w:r>
      <w:proofErr w:type="gramStart"/>
      <w:r w:rsidRPr="006D101A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hyperlink r:id="rId9" w:history="1">
        <w:r w:rsidRPr="006D101A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jac15chair@iisertvm.ac.in</w:t>
        </w:r>
      </w:hyperlink>
      <w:r w:rsidR="00891088" w:rsidRPr="006D101A">
        <w:rPr>
          <w:rFonts w:ascii="Times New Roman" w:hAnsi="Times New Roman" w:cs="Times New Roman"/>
          <w:b/>
          <w:i/>
          <w:spacing w:val="-4"/>
          <w:sz w:val="28"/>
          <w:szCs w:val="28"/>
        </w:rPr>
        <w:t>Webs</w:t>
      </w:r>
      <w:r w:rsidR="00891088" w:rsidRPr="006D101A">
        <w:rPr>
          <w:rFonts w:ascii="Times New Roman" w:hAnsi="Times New Roman" w:cs="Times New Roman"/>
          <w:b/>
          <w:i/>
          <w:spacing w:val="-5"/>
          <w:sz w:val="28"/>
          <w:szCs w:val="28"/>
        </w:rPr>
        <w:t>ite:</w:t>
      </w:r>
      <w:hyperlink r:id="rId10" w:history="1">
        <w:r w:rsidR="00891088" w:rsidRPr="00A324AB">
          <w:rPr>
            <w:rStyle w:val="Hyperlink"/>
            <w:rFonts w:ascii="Times New Roman" w:hAnsi="Times New Roman" w:cs="Times New Roman"/>
            <w:spacing w:val="-2"/>
            <w:sz w:val="28"/>
            <w:szCs w:val="28"/>
          </w:rPr>
          <w:t>http://www.iiseradmission.in</w:t>
        </w:r>
      </w:hyperlink>
      <w:r>
        <w:rPr>
          <w:rFonts w:ascii="Times New Roman" w:hAnsi="Times New Roman" w:cs="Times New Roman"/>
          <w:b/>
          <w:bCs/>
          <w:i/>
          <w:spacing w:val="-1"/>
          <w:sz w:val="28"/>
          <w:szCs w:val="28"/>
        </w:rPr>
        <w:t>Telephone</w:t>
      </w:r>
      <w:r w:rsidRPr="006D101A">
        <w:rPr>
          <w:rFonts w:ascii="Times New Roman" w:hAnsi="Times New Roman" w:cs="Times New Roman"/>
          <w:spacing w:val="-1"/>
          <w:sz w:val="28"/>
          <w:szCs w:val="28"/>
        </w:rPr>
        <w:t>: 0471 259319</w:t>
      </w:r>
      <w:r>
        <w:rPr>
          <w:rFonts w:ascii="Times New Roman" w:hAnsi="Times New Roman" w:cs="Times New Roman"/>
          <w:spacing w:val="-1"/>
          <w:sz w:val="28"/>
          <w:szCs w:val="28"/>
        </w:rPr>
        <w:t>1</w:t>
      </w:r>
    </w:p>
    <w:p w:rsidR="00FD4F67" w:rsidRDefault="00FD4F67" w:rsidP="00891088">
      <w:pPr>
        <w:ind w:left="11520"/>
      </w:pPr>
    </w:p>
    <w:sectPr w:rsidR="00FD4F67" w:rsidSect="004449C9">
      <w:pgSz w:w="16840" w:h="20120"/>
      <w:pgMar w:top="380" w:right="180" w:bottom="280" w:left="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0532F"/>
    <w:multiLevelType w:val="hybridMultilevel"/>
    <w:tmpl w:val="E5A800D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51700AFD"/>
    <w:multiLevelType w:val="hybridMultilevel"/>
    <w:tmpl w:val="217E69A0"/>
    <w:lvl w:ilvl="0" w:tplc="B80E6D92">
      <w:start w:val="1"/>
      <w:numFmt w:val="lowerRoman"/>
      <w:lvlText w:val="%1."/>
      <w:lvlJc w:val="left"/>
      <w:pPr>
        <w:ind w:left="1600" w:hanging="360"/>
      </w:pPr>
      <w:rPr>
        <w:rFonts w:ascii="Times New Roman" w:eastAsia="Times New Roman" w:hAnsi="Times New Roman" w:hint="default"/>
        <w:color w:val="365F91" w:themeColor="accent1" w:themeShade="BF"/>
        <w:spacing w:val="-1"/>
        <w:w w:val="99"/>
        <w:sz w:val="24"/>
        <w:szCs w:val="24"/>
      </w:rPr>
    </w:lvl>
    <w:lvl w:ilvl="1" w:tplc="9AFE8D36">
      <w:start w:val="1"/>
      <w:numFmt w:val="bullet"/>
      <w:lvlText w:val="•"/>
      <w:lvlJc w:val="left"/>
      <w:pPr>
        <w:ind w:left="3088" w:hanging="360"/>
      </w:pPr>
      <w:rPr>
        <w:rFonts w:hint="default"/>
      </w:rPr>
    </w:lvl>
    <w:lvl w:ilvl="2" w:tplc="EAE624BA">
      <w:start w:val="1"/>
      <w:numFmt w:val="bullet"/>
      <w:lvlText w:val="•"/>
      <w:lvlJc w:val="left"/>
      <w:pPr>
        <w:ind w:left="4576" w:hanging="360"/>
      </w:pPr>
      <w:rPr>
        <w:rFonts w:hint="default"/>
      </w:rPr>
    </w:lvl>
    <w:lvl w:ilvl="3" w:tplc="6FF8D8EE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4" w:tplc="B912916E">
      <w:start w:val="1"/>
      <w:numFmt w:val="bullet"/>
      <w:lvlText w:val="•"/>
      <w:lvlJc w:val="left"/>
      <w:pPr>
        <w:ind w:left="7552" w:hanging="360"/>
      </w:pPr>
      <w:rPr>
        <w:rFonts w:hint="default"/>
      </w:rPr>
    </w:lvl>
    <w:lvl w:ilvl="5" w:tplc="D5105B68">
      <w:start w:val="1"/>
      <w:numFmt w:val="bullet"/>
      <w:lvlText w:val="•"/>
      <w:lvlJc w:val="left"/>
      <w:pPr>
        <w:ind w:left="9040" w:hanging="360"/>
      </w:pPr>
      <w:rPr>
        <w:rFonts w:hint="default"/>
      </w:rPr>
    </w:lvl>
    <w:lvl w:ilvl="6" w:tplc="2224494C">
      <w:start w:val="1"/>
      <w:numFmt w:val="bullet"/>
      <w:lvlText w:val="•"/>
      <w:lvlJc w:val="left"/>
      <w:pPr>
        <w:ind w:left="10528" w:hanging="360"/>
      </w:pPr>
      <w:rPr>
        <w:rFonts w:hint="default"/>
      </w:rPr>
    </w:lvl>
    <w:lvl w:ilvl="7" w:tplc="48508BE8">
      <w:start w:val="1"/>
      <w:numFmt w:val="bullet"/>
      <w:lvlText w:val="•"/>
      <w:lvlJc w:val="left"/>
      <w:pPr>
        <w:ind w:left="12016" w:hanging="360"/>
      </w:pPr>
      <w:rPr>
        <w:rFonts w:hint="default"/>
      </w:rPr>
    </w:lvl>
    <w:lvl w:ilvl="8" w:tplc="C382D204">
      <w:start w:val="1"/>
      <w:numFmt w:val="bullet"/>
      <w:lvlText w:val="•"/>
      <w:lvlJc w:val="left"/>
      <w:pPr>
        <w:ind w:left="1350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4449C9"/>
    <w:rsid w:val="0002494F"/>
    <w:rsid w:val="00061DF2"/>
    <w:rsid w:val="002E6501"/>
    <w:rsid w:val="002F1D18"/>
    <w:rsid w:val="00384335"/>
    <w:rsid w:val="004449C9"/>
    <w:rsid w:val="004F5BE8"/>
    <w:rsid w:val="004F6D26"/>
    <w:rsid w:val="006071B2"/>
    <w:rsid w:val="00685B69"/>
    <w:rsid w:val="00891088"/>
    <w:rsid w:val="008B33D0"/>
    <w:rsid w:val="009F53AD"/>
    <w:rsid w:val="00A30519"/>
    <w:rsid w:val="00B34F8D"/>
    <w:rsid w:val="00BC45A6"/>
    <w:rsid w:val="00C06C7D"/>
    <w:rsid w:val="00C20A25"/>
    <w:rsid w:val="00C81316"/>
    <w:rsid w:val="00CB5DBC"/>
    <w:rsid w:val="00D03001"/>
    <w:rsid w:val="00D22DF7"/>
    <w:rsid w:val="00E25A91"/>
    <w:rsid w:val="00FD4F67"/>
    <w:rsid w:val="00FD6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49C9"/>
    <w:pPr>
      <w:widowControl w:val="0"/>
      <w:spacing w:after="0" w:line="240" w:lineRule="auto"/>
    </w:pPr>
    <w:rPr>
      <w:rFonts w:asciiTheme="minorHAnsi" w:hAnsiTheme="minorHAnsi"/>
    </w:rPr>
  </w:style>
  <w:style w:type="paragraph" w:styleId="Heading1">
    <w:name w:val="heading 1"/>
    <w:basedOn w:val="Normal"/>
    <w:link w:val="Heading1Char"/>
    <w:uiPriority w:val="1"/>
    <w:qFormat/>
    <w:rsid w:val="004449C9"/>
    <w:pPr>
      <w:ind w:left="216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449C9"/>
    <w:rPr>
      <w:rFonts w:eastAsia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4449C9"/>
    <w:pPr>
      <w:spacing w:before="56"/>
      <w:ind w:left="160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449C9"/>
    <w:rPr>
      <w:rFonts w:eastAsia="Times New Roman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4449C9"/>
  </w:style>
  <w:style w:type="character" w:styleId="Hyperlink">
    <w:name w:val="Hyperlink"/>
    <w:basedOn w:val="DefaultParagraphFont"/>
    <w:uiPriority w:val="99"/>
    <w:unhideWhenUsed/>
    <w:rsid w:val="004449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9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0A2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E650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IN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eradmission.in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iiseradmissions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iiseradmission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c15chair@iisertvm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2622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IISERPC</dc:creator>
  <cp:lastModifiedBy>rakhi</cp:lastModifiedBy>
  <cp:revision>2</cp:revision>
  <dcterms:created xsi:type="dcterms:W3CDTF">2015-05-20T10:08:00Z</dcterms:created>
  <dcterms:modified xsi:type="dcterms:W3CDTF">2015-05-20T10:08:00Z</dcterms:modified>
</cp:coreProperties>
</file>